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673B" w14:textId="77777777" w:rsidR="008F7645" w:rsidRPr="009B71FC" w:rsidRDefault="00BF7968" w:rsidP="008F7645">
      <w:pPr>
        <w:jc w:val="center"/>
        <w:rPr>
          <w:rFonts w:ascii="Arial" w:hAnsi="Arial"/>
          <w:i/>
        </w:rPr>
      </w:pPr>
      <w:r>
        <w:rPr>
          <w:noProof/>
        </w:rPr>
        <w:drawing>
          <wp:anchor distT="0" distB="0" distL="114300" distR="114300" simplePos="0" relativeHeight="251657728" behindDoc="1" locked="0" layoutInCell="1" allowOverlap="1" wp14:anchorId="0DE699AD" wp14:editId="62A249ED">
            <wp:simplePos x="0" y="0"/>
            <wp:positionH relativeFrom="column">
              <wp:posOffset>0</wp:posOffset>
            </wp:positionH>
            <wp:positionV relativeFrom="paragraph">
              <wp:posOffset>-114300</wp:posOffset>
            </wp:positionV>
            <wp:extent cx="990600" cy="1009650"/>
            <wp:effectExtent l="19050" t="0" r="0" b="0"/>
            <wp:wrapTight wrapText="bothSides">
              <wp:wrapPolygon edited="0">
                <wp:start x="-415" y="0"/>
                <wp:lineTo x="-415" y="21192"/>
                <wp:lineTo x="21600" y="21192"/>
                <wp:lineTo x="21600" y="0"/>
                <wp:lineTo x="-415" y="0"/>
              </wp:wrapPolygon>
            </wp:wrapTight>
            <wp:docPr id="3" name="Picture 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1" cstate="print"/>
                    <a:srcRect/>
                    <a:stretch>
                      <a:fillRect/>
                    </a:stretch>
                  </pic:blipFill>
                  <pic:spPr bwMode="auto">
                    <a:xfrm>
                      <a:off x="0" y="0"/>
                      <a:ext cx="990600" cy="1009650"/>
                    </a:xfrm>
                    <a:prstGeom prst="rect">
                      <a:avLst/>
                    </a:prstGeom>
                    <a:noFill/>
                    <a:ln w="9525">
                      <a:noFill/>
                      <a:miter lim="800000"/>
                      <a:headEnd/>
                      <a:tailEnd/>
                    </a:ln>
                  </pic:spPr>
                </pic:pic>
              </a:graphicData>
            </a:graphic>
          </wp:anchor>
        </w:drawing>
      </w:r>
      <w:r w:rsidR="008F7645" w:rsidRPr="009B71FC">
        <w:rPr>
          <w:rFonts w:ascii="Arial" w:hAnsi="Arial"/>
          <w:b/>
          <w:i/>
        </w:rPr>
        <w:t>Radio Technical Commission for Maritime Services</w:t>
      </w:r>
    </w:p>
    <w:p w14:paraId="7AC2476E" w14:textId="77777777" w:rsidR="008F7645" w:rsidRPr="001E0E0F" w:rsidRDefault="0021112B" w:rsidP="008F7645">
      <w:pPr>
        <w:tabs>
          <w:tab w:val="center" w:pos="4680"/>
        </w:tabs>
        <w:jc w:val="center"/>
        <w:rPr>
          <w:rFonts w:ascii="Arial" w:hAnsi="Arial"/>
          <w:iCs/>
          <w:sz w:val="22"/>
          <w:szCs w:val="22"/>
        </w:rPr>
      </w:pPr>
      <w:r>
        <w:rPr>
          <w:rFonts w:ascii="Arial" w:hAnsi="Arial"/>
          <w:iCs/>
          <w:sz w:val="22"/>
          <w:szCs w:val="22"/>
        </w:rPr>
        <w:t>16</w:t>
      </w:r>
      <w:r w:rsidR="00994209">
        <w:rPr>
          <w:rFonts w:ascii="Arial" w:hAnsi="Arial"/>
          <w:iCs/>
          <w:sz w:val="22"/>
          <w:szCs w:val="22"/>
        </w:rPr>
        <w:t>2</w:t>
      </w:r>
      <w:r>
        <w:rPr>
          <w:rFonts w:ascii="Arial" w:hAnsi="Arial"/>
          <w:iCs/>
          <w:sz w:val="22"/>
          <w:szCs w:val="22"/>
        </w:rPr>
        <w:t xml:space="preserve">1 N Kent St, Suite </w:t>
      </w:r>
      <w:r w:rsidR="00994209">
        <w:rPr>
          <w:rFonts w:ascii="Arial" w:hAnsi="Arial"/>
          <w:iCs/>
          <w:sz w:val="22"/>
          <w:szCs w:val="22"/>
        </w:rPr>
        <w:t>7</w:t>
      </w:r>
      <w:r>
        <w:rPr>
          <w:rFonts w:ascii="Arial" w:hAnsi="Arial"/>
          <w:iCs/>
          <w:sz w:val="22"/>
          <w:szCs w:val="22"/>
        </w:rPr>
        <w:t>05</w:t>
      </w:r>
    </w:p>
    <w:p w14:paraId="0A3B30B0" w14:textId="77777777" w:rsidR="008F7645" w:rsidRPr="001E0E0F" w:rsidRDefault="008F7645" w:rsidP="008F7645">
      <w:pPr>
        <w:tabs>
          <w:tab w:val="center" w:pos="4680"/>
        </w:tabs>
        <w:jc w:val="center"/>
        <w:rPr>
          <w:rFonts w:ascii="Arial" w:hAnsi="Arial"/>
          <w:iCs/>
          <w:sz w:val="22"/>
          <w:szCs w:val="22"/>
        </w:rPr>
      </w:pPr>
      <w:r w:rsidRPr="001E0E0F">
        <w:rPr>
          <w:rFonts w:ascii="Arial" w:hAnsi="Arial"/>
          <w:iCs/>
          <w:sz w:val="22"/>
          <w:szCs w:val="22"/>
        </w:rPr>
        <w:t>Arlington, Virginia 22209</w:t>
      </w:r>
    </w:p>
    <w:p w14:paraId="7D6B3B7D" w14:textId="0B11336A" w:rsidR="008F7645" w:rsidRPr="00555BE1" w:rsidRDefault="00786E28" w:rsidP="00CA6478">
      <w:pPr>
        <w:tabs>
          <w:tab w:val="center" w:pos="4680"/>
        </w:tabs>
        <w:jc w:val="center"/>
        <w:rPr>
          <w:rFonts w:ascii="Arial" w:hAnsi="Arial"/>
          <w:i/>
          <w:sz w:val="20"/>
        </w:rPr>
      </w:pPr>
      <w:hyperlink r:id="rId12" w:history="1">
        <w:r w:rsidR="008F7645" w:rsidRPr="001E0E0F">
          <w:rPr>
            <w:rStyle w:val="Hyperlink"/>
            <w:rFonts w:ascii="Arial" w:hAnsi="Arial"/>
            <w:i/>
            <w:sz w:val="22"/>
            <w:szCs w:val="22"/>
          </w:rPr>
          <w:t>www.rtcm.org</w:t>
        </w:r>
      </w:hyperlink>
      <w:r w:rsidR="008F7645" w:rsidRPr="001E0E0F">
        <w:rPr>
          <w:rFonts w:ascii="Arial" w:hAnsi="Arial"/>
          <w:i/>
          <w:sz w:val="22"/>
          <w:szCs w:val="22"/>
        </w:rPr>
        <w:t xml:space="preserve">           </w:t>
      </w:r>
      <w:hyperlink r:id="rId13" w:history="1">
        <w:r w:rsidR="008F7645" w:rsidRPr="001E0E0F">
          <w:rPr>
            <w:rStyle w:val="Hyperlink"/>
            <w:rFonts w:ascii="Arial" w:hAnsi="Arial"/>
            <w:i/>
            <w:sz w:val="22"/>
            <w:szCs w:val="22"/>
          </w:rPr>
          <w:t>hq@rtcm.org</w:t>
        </w:r>
      </w:hyperlink>
      <w:r w:rsidR="00CA6478">
        <w:rPr>
          <w:rFonts w:ascii="Arial" w:hAnsi="Arial"/>
          <w:i/>
          <w:sz w:val="20"/>
        </w:rPr>
        <w:t xml:space="preserve">     </w:t>
      </w:r>
      <w:r w:rsidR="008F7645" w:rsidRPr="00555BE1">
        <w:rPr>
          <w:rFonts w:ascii="Arial" w:hAnsi="Arial"/>
          <w:i/>
          <w:sz w:val="20"/>
        </w:rPr>
        <w:t xml:space="preserve">Telephone: +1-703-527-2000                                                          </w:t>
      </w:r>
      <w:r w:rsidR="0014589E">
        <w:rPr>
          <w:rFonts w:ascii="Arial" w:hAnsi="Arial"/>
          <w:i/>
          <w:sz w:val="20"/>
        </w:rPr>
        <w:t xml:space="preserve">               </w:t>
      </w:r>
      <w:r w:rsidR="008F7645" w:rsidRPr="00555BE1">
        <w:rPr>
          <w:rFonts w:ascii="Arial" w:hAnsi="Arial"/>
          <w:i/>
          <w:sz w:val="20"/>
        </w:rPr>
        <w:t xml:space="preserve">       </w:t>
      </w:r>
    </w:p>
    <w:p w14:paraId="15D61E54" w14:textId="77777777" w:rsidR="00BE5114" w:rsidRPr="00731E2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right"/>
        <w:rPr>
          <w:sz w:val="16"/>
          <w:szCs w:val="16"/>
        </w:rPr>
      </w:pPr>
    </w:p>
    <w:p w14:paraId="52562FFE" w14:textId="2110583F" w:rsidR="00BE5114" w:rsidRDefault="001C335C" w:rsidP="00953A47">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right"/>
      </w:pPr>
      <w:r>
        <w:t>April 2</w:t>
      </w:r>
      <w:r w:rsidR="00953A47">
        <w:t>4</w:t>
      </w:r>
      <w:r w:rsidR="00417EE8">
        <w:t>, 2018</w:t>
      </w:r>
    </w:p>
    <w:p w14:paraId="26169BFA" w14:textId="77777777" w:rsidR="00CA6478" w:rsidRDefault="00CA6478"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06E6EC" w14:textId="77777777" w:rsidR="00CA6478" w:rsidRDefault="00CA6478"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F7BF4F2" w14:textId="4C6A7B3E" w:rsidR="00BE5114" w:rsidRDefault="00BE5114"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Dear RTCM SC-</w:t>
      </w:r>
      <w:r w:rsidR="001C335C">
        <w:t>134</w:t>
      </w:r>
      <w:r>
        <w:t xml:space="preserve"> Member</w:t>
      </w:r>
      <w:r w:rsidR="001C335C">
        <w:t>s and Invited Guests</w:t>
      </w:r>
      <w:r>
        <w:t>:</w:t>
      </w:r>
    </w:p>
    <w:p w14:paraId="6170C14D" w14:textId="77777777" w:rsidR="005B132D" w:rsidRPr="005B132D" w:rsidRDefault="005B132D"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2"/>
        </w:rPr>
      </w:pPr>
    </w:p>
    <w:p w14:paraId="11743A99" w14:textId="292FF22F" w:rsidR="001C335C" w:rsidRPr="00B30729" w:rsidRDefault="00BE5114" w:rsidP="003758A3">
      <w:pPr>
        <w:spacing w:after="120"/>
        <w:rPr>
          <w:color w:val="000000" w:themeColor="text1"/>
        </w:rPr>
      </w:pPr>
      <w:r w:rsidRPr="004557A2">
        <w:t xml:space="preserve">This letter is to </w:t>
      </w:r>
      <w:r w:rsidR="001C335C">
        <w:t>inform</w:t>
      </w:r>
      <w:r w:rsidRPr="004557A2">
        <w:t xml:space="preserve"> you of </w:t>
      </w:r>
      <w:r w:rsidRPr="0024416A">
        <w:t xml:space="preserve">the </w:t>
      </w:r>
      <w:r w:rsidR="001C335C">
        <w:t xml:space="preserve">first </w:t>
      </w:r>
      <w:r w:rsidR="00EB50CF">
        <w:t xml:space="preserve">Plenary Meeting </w:t>
      </w:r>
      <w:r w:rsidRPr="0024416A">
        <w:t xml:space="preserve">of </w:t>
      </w:r>
      <w:r w:rsidR="001C335C">
        <w:t>RTCM Special Committee (SC) 134</w:t>
      </w:r>
      <w:r w:rsidR="00290FD4">
        <w:t>,</w:t>
      </w:r>
      <w:r w:rsidR="00747637">
        <w:t xml:space="preserve"> </w:t>
      </w:r>
      <w:r w:rsidR="00DE26A8" w:rsidRPr="00DE26A8">
        <w:rPr>
          <w:i/>
        </w:rPr>
        <w:t>I</w:t>
      </w:r>
      <w:r w:rsidR="00747637" w:rsidRPr="00DE26A8">
        <w:rPr>
          <w:i/>
        </w:rPr>
        <w:t>ntegrity Monitoring of High Precision Applications</w:t>
      </w:r>
      <w:r w:rsidR="00747637">
        <w:t>,</w:t>
      </w:r>
      <w:r w:rsidR="001C335C">
        <w:t xml:space="preserve"> </w:t>
      </w:r>
      <w:r w:rsidR="008504AE">
        <w:t xml:space="preserve">which </w:t>
      </w:r>
      <w:r w:rsidR="008504AE" w:rsidRPr="008504AE">
        <w:t>will be held</w:t>
      </w:r>
      <w:r w:rsidR="00EB50CF">
        <w:t xml:space="preserve"> </w:t>
      </w:r>
      <w:r w:rsidR="0054053F">
        <w:t xml:space="preserve">June 20-21 </w:t>
      </w:r>
      <w:r w:rsidR="00460594">
        <w:t xml:space="preserve">in </w:t>
      </w:r>
      <w:r w:rsidR="001C335C">
        <w:t>Rome, Italy</w:t>
      </w:r>
      <w:r w:rsidR="00AB7BF7">
        <w:t>.</w:t>
      </w:r>
      <w:r w:rsidR="00B30729">
        <w:t xml:space="preserve">  The meeting will be held at Sogei facilities; Room TC04, </w:t>
      </w:r>
      <w:r w:rsidR="00B30729" w:rsidRPr="00B30729">
        <w:t xml:space="preserve">Via Mario </w:t>
      </w:r>
      <w:proofErr w:type="spellStart"/>
      <w:r w:rsidR="00B30729" w:rsidRPr="00B30729">
        <w:t>Carucci</w:t>
      </w:r>
      <w:proofErr w:type="spellEnd"/>
      <w:r w:rsidR="00B30729" w:rsidRPr="00B30729">
        <w:t xml:space="preserve"> 99</w:t>
      </w:r>
      <w:r w:rsidR="00B30729">
        <w:t xml:space="preserve">, </w:t>
      </w:r>
      <w:r w:rsidR="00B30729" w:rsidRPr="00B30729">
        <w:t>00143 Rome</w:t>
      </w:r>
      <w:r w:rsidR="00B30729">
        <w:t>, I</w:t>
      </w:r>
      <w:r w:rsidR="00B30729" w:rsidRPr="00B30729">
        <w:rPr>
          <w:color w:val="000000" w:themeColor="text1"/>
        </w:rPr>
        <w:t>taly</w:t>
      </w:r>
      <w:r w:rsidR="001C335C" w:rsidRPr="00B30729">
        <w:rPr>
          <w:color w:val="000000" w:themeColor="text1"/>
        </w:rPr>
        <w:t>.</w:t>
      </w:r>
    </w:p>
    <w:p w14:paraId="29ED8EFA" w14:textId="331E36FA" w:rsidR="005315B5" w:rsidRDefault="005315B5" w:rsidP="003758A3">
      <w:pPr>
        <w:spacing w:after="120"/>
      </w:pPr>
      <w:r>
        <w:t xml:space="preserve">Normally, SC-134 meetings will be held in close date and venue connection with SC-104 meetings.  However, for a variety of reasons the </w:t>
      </w:r>
      <w:r w:rsidR="00125663">
        <w:t>first</w:t>
      </w:r>
      <w:r>
        <w:t xml:space="preserve"> SC-134 meeting could not be held in connection with SC-104.  Therefore, for this meeting I request that if you plan to attend, please send me an e-mail </w:t>
      </w:r>
      <w:r w:rsidR="00F42B7F">
        <w:t>(</w:t>
      </w:r>
      <w:hyperlink r:id="rId14" w:history="1">
        <w:r w:rsidR="00F42B7F" w:rsidRPr="00237B3C">
          <w:rPr>
            <w:rStyle w:val="Hyperlink"/>
          </w:rPr>
          <w:t>kferguson@rtcm.org</w:t>
        </w:r>
      </w:hyperlink>
      <w:r w:rsidR="00F42B7F">
        <w:t xml:space="preserve">) </w:t>
      </w:r>
      <w:r>
        <w:t xml:space="preserve">so that we can ensure facilities to accommodate </w:t>
      </w:r>
      <w:r w:rsidR="00953A47">
        <w:t xml:space="preserve">the </w:t>
      </w:r>
      <w:r>
        <w:t xml:space="preserve">expected </w:t>
      </w:r>
      <w:r w:rsidR="002F14C4">
        <w:t>attendance</w:t>
      </w:r>
      <w:r>
        <w:t xml:space="preserve">.  If you are unsure of your attendance, please </w:t>
      </w:r>
      <w:r w:rsidR="002A3F44">
        <w:t xml:space="preserve">send </w:t>
      </w:r>
      <w:r>
        <w:t>me an e-mail indicating such.</w:t>
      </w:r>
      <w:r w:rsidR="00125663">
        <w:t xml:space="preserve"> </w:t>
      </w:r>
    </w:p>
    <w:p w14:paraId="7F08EB26" w14:textId="12171BA6" w:rsidR="00BE5114" w:rsidRPr="00A97599" w:rsidRDefault="00771DCC" w:rsidP="003758A3">
      <w:pPr>
        <w:spacing w:after="120"/>
        <w:rPr>
          <w:szCs w:val="24"/>
        </w:rPr>
      </w:pPr>
      <w:r w:rsidRPr="0009114B">
        <w:rPr>
          <w:szCs w:val="24"/>
        </w:rPr>
        <w:t>At</w:t>
      </w:r>
      <w:r w:rsidR="00BE5114" w:rsidRPr="0009114B">
        <w:rPr>
          <w:szCs w:val="24"/>
        </w:rPr>
        <w:t>tached is the</w:t>
      </w:r>
      <w:r w:rsidR="00BE5114" w:rsidRPr="00A97599">
        <w:rPr>
          <w:szCs w:val="24"/>
        </w:rPr>
        <w:t xml:space="preserve"> </w:t>
      </w:r>
      <w:r w:rsidR="002A3F44">
        <w:rPr>
          <w:szCs w:val="24"/>
        </w:rPr>
        <w:t>Meeting Notice and T</w:t>
      </w:r>
      <w:r w:rsidR="00BE5114" w:rsidRPr="00A97599">
        <w:rPr>
          <w:szCs w:val="24"/>
        </w:rPr>
        <w:t xml:space="preserve">entative </w:t>
      </w:r>
      <w:r w:rsidR="002A3F44">
        <w:rPr>
          <w:szCs w:val="24"/>
        </w:rPr>
        <w:t>A</w:t>
      </w:r>
      <w:r w:rsidR="00BE5114" w:rsidRPr="00A97599">
        <w:rPr>
          <w:szCs w:val="24"/>
        </w:rPr>
        <w:t xml:space="preserve">genda. </w:t>
      </w:r>
      <w:r w:rsidR="005315B5">
        <w:rPr>
          <w:szCs w:val="24"/>
        </w:rPr>
        <w:t xml:space="preserve"> I intend to keep the agenda fluid throughout this first meeting.  Thus, if you have a recommended agenda item</w:t>
      </w:r>
      <w:r w:rsidR="002A3F44">
        <w:rPr>
          <w:szCs w:val="24"/>
        </w:rPr>
        <w:t xml:space="preserve"> or</w:t>
      </w:r>
      <w:r w:rsidR="005315B5">
        <w:rPr>
          <w:szCs w:val="24"/>
        </w:rPr>
        <w:t xml:space="preserve"> wish to </w:t>
      </w:r>
      <w:r w:rsidR="002A3F44">
        <w:rPr>
          <w:szCs w:val="24"/>
        </w:rPr>
        <w:t>offer a presentation</w:t>
      </w:r>
      <w:r w:rsidR="005315B5">
        <w:rPr>
          <w:szCs w:val="24"/>
        </w:rPr>
        <w:t xml:space="preserve"> </w:t>
      </w:r>
      <w:r w:rsidR="002A3F44">
        <w:rPr>
          <w:szCs w:val="24"/>
        </w:rPr>
        <w:t xml:space="preserve">that you feel </w:t>
      </w:r>
      <w:r w:rsidR="00953A47">
        <w:rPr>
          <w:szCs w:val="24"/>
        </w:rPr>
        <w:t xml:space="preserve">is </w:t>
      </w:r>
      <w:r w:rsidR="002A3F44">
        <w:rPr>
          <w:szCs w:val="24"/>
        </w:rPr>
        <w:t>pertinent to SC-134</w:t>
      </w:r>
      <w:r w:rsidR="005315B5">
        <w:rPr>
          <w:szCs w:val="24"/>
        </w:rPr>
        <w:t>, please send me an e-mail with appropriate details.</w:t>
      </w:r>
      <w:r w:rsidR="003758A3">
        <w:rPr>
          <w:szCs w:val="24"/>
        </w:rPr>
        <w:t xml:space="preserve">  Also, please be aware that certain agenda items are assigned to a specific person who is simply leading the discussion and/or debate topics under that agenda item.</w:t>
      </w:r>
    </w:p>
    <w:p w14:paraId="60D17F51" w14:textId="77777777" w:rsidR="00BE511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pPr>
      <w:r>
        <w:t>The main objectives of the meeting will be the following:</w:t>
      </w:r>
    </w:p>
    <w:p w14:paraId="600E2309" w14:textId="7A198D1A" w:rsidR="00807EEB" w:rsidRDefault="005315B5" w:rsidP="00807EEB">
      <w:pPr>
        <w:numPr>
          <w:ilvl w:val="0"/>
          <w:numId w:val="29"/>
        </w:numPr>
        <w:tabs>
          <w:tab w:val="left" w:pos="360"/>
        </w:tabs>
        <w:autoSpaceDE w:val="0"/>
        <w:autoSpaceDN w:val="0"/>
        <w:adjustRightInd w:val="0"/>
        <w:spacing w:after="60"/>
        <w:ind w:left="360" w:hanging="360"/>
      </w:pPr>
      <w:r>
        <w:t>Review the Terms of Reference that formed SC-134</w:t>
      </w:r>
    </w:p>
    <w:p w14:paraId="0D57A914" w14:textId="2BE0D5D6" w:rsidR="0014589E" w:rsidRDefault="0014589E" w:rsidP="0014589E">
      <w:pPr>
        <w:numPr>
          <w:ilvl w:val="0"/>
          <w:numId w:val="29"/>
        </w:numPr>
        <w:tabs>
          <w:tab w:val="left" w:pos="360"/>
        </w:tabs>
        <w:autoSpaceDE w:val="0"/>
        <w:autoSpaceDN w:val="0"/>
        <w:adjustRightInd w:val="0"/>
        <w:spacing w:after="60"/>
        <w:ind w:left="360" w:hanging="360"/>
      </w:pPr>
      <w:r>
        <w:t>Determine initial/focused goals</w:t>
      </w:r>
    </w:p>
    <w:p w14:paraId="1962FD98" w14:textId="5BCC9CC3" w:rsidR="00716B50" w:rsidRDefault="0014589E" w:rsidP="00716B50">
      <w:pPr>
        <w:numPr>
          <w:ilvl w:val="0"/>
          <w:numId w:val="29"/>
        </w:numPr>
        <w:tabs>
          <w:tab w:val="left" w:pos="360"/>
        </w:tabs>
        <w:autoSpaceDE w:val="0"/>
        <w:autoSpaceDN w:val="0"/>
        <w:adjustRightInd w:val="0"/>
        <w:spacing w:after="60"/>
        <w:ind w:left="360" w:hanging="360"/>
      </w:pPr>
      <w:r>
        <w:t xml:space="preserve">Determine short and long-term technologies and extents covered by SC-134 </w:t>
      </w:r>
    </w:p>
    <w:p w14:paraId="05A76439" w14:textId="37AB44D1" w:rsidR="00F84604" w:rsidRDefault="0014589E">
      <w:pPr>
        <w:numPr>
          <w:ilvl w:val="0"/>
          <w:numId w:val="29"/>
        </w:numPr>
        <w:tabs>
          <w:tab w:val="left" w:pos="360"/>
        </w:tabs>
        <w:autoSpaceDE w:val="0"/>
        <w:autoSpaceDN w:val="0"/>
        <w:adjustRightInd w:val="0"/>
        <w:spacing w:after="60"/>
        <w:ind w:left="360" w:hanging="360"/>
      </w:pPr>
      <w:r>
        <w:t>Operating committee framework/processes</w:t>
      </w:r>
    </w:p>
    <w:p w14:paraId="3A9722DE" w14:textId="2D5ABFC9" w:rsidR="00416879" w:rsidRDefault="0014589E" w:rsidP="00416879">
      <w:pPr>
        <w:numPr>
          <w:ilvl w:val="0"/>
          <w:numId w:val="29"/>
        </w:numPr>
        <w:tabs>
          <w:tab w:val="left" w:pos="360"/>
        </w:tabs>
        <w:autoSpaceDE w:val="0"/>
        <w:autoSpaceDN w:val="0"/>
        <w:adjustRightInd w:val="0"/>
        <w:spacing w:after="60"/>
        <w:ind w:left="360" w:hanging="360"/>
      </w:pPr>
      <w:r>
        <w:t>Determining partner and/or members of other organizations</w:t>
      </w:r>
    </w:p>
    <w:p w14:paraId="0D7C3D97" w14:textId="2D9E6933" w:rsidR="00D37B35" w:rsidRDefault="00D37B35" w:rsidP="003758A3">
      <w:pPr>
        <w:numPr>
          <w:ilvl w:val="0"/>
          <w:numId w:val="29"/>
        </w:numPr>
        <w:tabs>
          <w:tab w:val="left" w:pos="360"/>
        </w:tabs>
        <w:autoSpaceDE w:val="0"/>
        <w:autoSpaceDN w:val="0"/>
        <w:adjustRightInd w:val="0"/>
        <w:spacing w:after="120"/>
        <w:ind w:left="360" w:hanging="360"/>
      </w:pPr>
      <w:r>
        <w:t>SC-134 Membership</w:t>
      </w:r>
      <w:r w:rsidR="00FE2628">
        <w:t xml:space="preserve"> items</w:t>
      </w:r>
    </w:p>
    <w:p w14:paraId="79A8A224" w14:textId="1B0D8886" w:rsidR="00BE5114" w:rsidRDefault="00BE5114"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894D95">
        <w:t xml:space="preserve">Please review the documents </w:t>
      </w:r>
      <w:r w:rsidR="002A3F44">
        <w:t xml:space="preserve">listed </w:t>
      </w:r>
      <w:r w:rsidRPr="00894D95">
        <w:t>in the Meeting</w:t>
      </w:r>
      <w:r w:rsidR="00F50E27">
        <w:t xml:space="preserve"> Notice and bring them with you</w:t>
      </w:r>
      <w:r w:rsidRPr="00894D95">
        <w:t xml:space="preserve"> along with other relevant documents.  </w:t>
      </w:r>
      <w:r w:rsidR="003D484E">
        <w:t>I would suggest that you</w:t>
      </w:r>
      <w:r>
        <w:t xml:space="preserve"> check the RTCM SC-1</w:t>
      </w:r>
      <w:r w:rsidR="0014589E">
        <w:t>34</w:t>
      </w:r>
      <w:r>
        <w:t xml:space="preserve"> papers </w:t>
      </w:r>
      <w:r w:rsidR="0014589E">
        <w:t xml:space="preserve">page for new or updated document postings prior </w:t>
      </w:r>
      <w:r w:rsidR="0054053F">
        <w:t>to</w:t>
      </w:r>
      <w:r>
        <w:t xml:space="preserve"> the meeting</w:t>
      </w:r>
      <w:r w:rsidR="0014589E">
        <w:t>; the address of this web page will be announced through another e-mail</w:t>
      </w:r>
      <w:r>
        <w:t>.</w:t>
      </w:r>
    </w:p>
    <w:p w14:paraId="556131CB" w14:textId="77777777" w:rsidR="00BE511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6"/>
          <w:szCs w:val="16"/>
        </w:rPr>
      </w:pPr>
    </w:p>
    <w:p w14:paraId="0CC0162F" w14:textId="77777777" w:rsidR="0072473F" w:rsidRPr="00731E24" w:rsidRDefault="0072473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6"/>
          <w:szCs w:val="16"/>
        </w:rPr>
      </w:pPr>
    </w:p>
    <w:p w14:paraId="401FCFF5" w14:textId="77777777" w:rsidR="00BE5114" w:rsidRDefault="00BE5114"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Sincerely,</w:t>
      </w:r>
    </w:p>
    <w:p w14:paraId="1F79BD67" w14:textId="77777777" w:rsidR="005B132D" w:rsidRDefault="005B132D" w:rsidP="005B132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1C63D244" w14:textId="77777777" w:rsidR="00605CFE" w:rsidRPr="005B132D" w:rsidRDefault="00605CFE" w:rsidP="005B132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3C8636DF" w14:textId="77777777" w:rsidR="00605CFE" w:rsidRPr="005B132D" w:rsidRDefault="00605CFE"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03F3DD63" w14:textId="77777777" w:rsidR="009D16A5" w:rsidRDefault="009D16A5"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Kendall Ferguson</w:t>
      </w:r>
    </w:p>
    <w:p w14:paraId="3D80C04F" w14:textId="005DE1BC" w:rsidR="00BE5114" w:rsidRDefault="009D16A5"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 xml:space="preserve">RTCM </w:t>
      </w:r>
      <w:r w:rsidR="00133876">
        <w:t>SC-1</w:t>
      </w:r>
      <w:r w:rsidR="005315B5">
        <w:t>3</w:t>
      </w:r>
      <w:r w:rsidR="00133876">
        <w:t xml:space="preserve">4 </w:t>
      </w:r>
      <w:r w:rsidR="00BE5114">
        <w:t>Chair</w:t>
      </w:r>
    </w:p>
    <w:p w14:paraId="2CA98925" w14:textId="4E4DC7DD" w:rsidR="005315B5" w:rsidRDefault="00786E28"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hyperlink r:id="rId15" w:history="1">
        <w:r w:rsidR="005315B5" w:rsidRPr="00B63574">
          <w:rPr>
            <w:rStyle w:val="Hyperlink"/>
          </w:rPr>
          <w:t>kferguson@rtcm.org</w:t>
        </w:r>
      </w:hyperlink>
    </w:p>
    <w:p w14:paraId="0F5E6A06" w14:textId="77777777" w:rsidR="00BE5114" w:rsidRDefault="002D11D3" w:rsidP="002D11D3">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b/>
          <w:u w:val="single"/>
        </w:rPr>
      </w:pPr>
      <w:r>
        <w:t>+</w:t>
      </w:r>
      <w:r w:rsidRPr="001F434F">
        <w:t>1-</w:t>
      </w:r>
      <w:r>
        <w:t>540</w:t>
      </w:r>
      <w:r w:rsidRPr="001F434F">
        <w:t>-</w:t>
      </w:r>
      <w:r>
        <w:t>446</w:t>
      </w:r>
      <w:r w:rsidRPr="001F434F">
        <w:t>-</w:t>
      </w:r>
      <w:r>
        <w:t>8982</w:t>
      </w:r>
      <w:r w:rsidR="00BE5114" w:rsidRPr="009B412B">
        <w:br w:type="page"/>
      </w:r>
      <w:r w:rsidR="00BE5114">
        <w:rPr>
          <w:b/>
          <w:u w:val="single"/>
        </w:rPr>
        <w:lastRenderedPageBreak/>
        <w:t>Meeting Notice</w:t>
      </w:r>
    </w:p>
    <w:p w14:paraId="34161B0F" w14:textId="4C9BBC04" w:rsidR="00BE5114" w:rsidRDefault="00BE5114"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u w:val="single"/>
        </w:rPr>
      </w:pPr>
      <w:r>
        <w:rPr>
          <w:b/>
          <w:u w:val="single"/>
        </w:rPr>
        <w:t>RTCM Special Committee No. 1</w:t>
      </w:r>
      <w:r w:rsidR="001675C9">
        <w:rPr>
          <w:b/>
          <w:u w:val="single"/>
        </w:rPr>
        <w:t>3</w:t>
      </w:r>
      <w:r>
        <w:rPr>
          <w:b/>
          <w:u w:val="single"/>
        </w:rPr>
        <w:t>4</w:t>
      </w:r>
    </w:p>
    <w:p w14:paraId="4F18CEBD" w14:textId="363B11D0" w:rsidR="00BE5114" w:rsidRDefault="001675C9"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u w:val="single"/>
        </w:rPr>
      </w:pPr>
      <w:r w:rsidRPr="001675C9">
        <w:rPr>
          <w:b/>
          <w:u w:val="single"/>
        </w:rPr>
        <w:t>Integrity Monitoring for High Precision Applications</w:t>
      </w:r>
    </w:p>
    <w:p w14:paraId="05BFFCA9" w14:textId="77777777" w:rsidR="00BE5114" w:rsidRPr="005551F3"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sz w:val="12"/>
          <w:szCs w:val="12"/>
          <w:u w:val="single"/>
        </w:rPr>
      </w:pPr>
    </w:p>
    <w:p w14:paraId="314C8443" w14:textId="66C4C5DB" w:rsidR="00195E3B" w:rsidRDefault="00BE5114" w:rsidP="00195E3B">
      <w:pPr>
        <w:tabs>
          <w:tab w:val="left" w:pos="1530"/>
          <w:tab w:val="left" w:pos="2970"/>
        </w:tabs>
      </w:pPr>
      <w:r>
        <w:tab/>
        <w:t xml:space="preserve">Time/Date: </w:t>
      </w:r>
      <w:r>
        <w:tab/>
      </w:r>
      <w:r w:rsidR="00F7600F" w:rsidRPr="00F7600F">
        <w:t xml:space="preserve">9:00 AM – 5:00 PM, </w:t>
      </w:r>
      <w:r w:rsidR="003D484E">
        <w:t>Wednesday</w:t>
      </w:r>
      <w:r w:rsidR="00F7600F" w:rsidRPr="00F7600F">
        <w:t>,</w:t>
      </w:r>
      <w:r w:rsidR="001F5DC3">
        <w:t xml:space="preserve"> </w:t>
      </w:r>
      <w:r w:rsidR="00FE2628">
        <w:t>2</w:t>
      </w:r>
      <w:r w:rsidR="003D484E">
        <w:t>0</w:t>
      </w:r>
      <w:r w:rsidR="00FE2628">
        <w:t xml:space="preserve"> </w:t>
      </w:r>
      <w:r w:rsidR="00FE2628">
        <w:rPr>
          <w:snapToGrid w:val="0"/>
        </w:rPr>
        <w:t>June</w:t>
      </w:r>
      <w:r w:rsidR="00966EF6">
        <w:rPr>
          <w:snapToGrid w:val="0"/>
        </w:rPr>
        <w:t xml:space="preserve"> 201</w:t>
      </w:r>
      <w:r w:rsidR="0072473F">
        <w:rPr>
          <w:snapToGrid w:val="0"/>
        </w:rPr>
        <w:t>8</w:t>
      </w:r>
    </w:p>
    <w:p w14:paraId="5F7ABFE7" w14:textId="0F79B635" w:rsidR="00A97599" w:rsidRDefault="008E3333" w:rsidP="00195E3B">
      <w:pPr>
        <w:tabs>
          <w:tab w:val="left" w:pos="1530"/>
          <w:tab w:val="left" w:pos="2970"/>
        </w:tabs>
        <w:ind w:left="2970"/>
      </w:pPr>
      <w:r>
        <w:t xml:space="preserve">9:00 AM – 5:00 PM, </w:t>
      </w:r>
      <w:r w:rsidR="003D484E">
        <w:t>Thursday</w:t>
      </w:r>
      <w:r w:rsidR="00FE2628" w:rsidRPr="00F7600F">
        <w:t>,</w:t>
      </w:r>
      <w:r w:rsidR="00FE2628">
        <w:t xml:space="preserve"> 2</w:t>
      </w:r>
      <w:r w:rsidR="003D484E">
        <w:t>1</w:t>
      </w:r>
      <w:r w:rsidR="00FE2628">
        <w:t xml:space="preserve"> </w:t>
      </w:r>
      <w:r w:rsidR="00FE2628">
        <w:rPr>
          <w:snapToGrid w:val="0"/>
        </w:rPr>
        <w:t>June 2018</w:t>
      </w:r>
    </w:p>
    <w:p w14:paraId="0320D84A" w14:textId="77777777" w:rsidR="00A97599" w:rsidRPr="005551F3" w:rsidRDefault="00A97599" w:rsidP="00A97599">
      <w:pPr>
        <w:rPr>
          <w:sz w:val="12"/>
          <w:szCs w:val="12"/>
        </w:rPr>
      </w:pPr>
    </w:p>
    <w:p w14:paraId="1E163A6B" w14:textId="08282C06" w:rsidR="005B132D" w:rsidRDefault="00BE5114" w:rsidP="00FF74D9">
      <w:pPr>
        <w:tabs>
          <w:tab w:val="left" w:pos="1530"/>
          <w:tab w:val="left" w:pos="2970"/>
        </w:tabs>
        <w:ind w:left="2970" w:hanging="1440"/>
      </w:pPr>
      <w:r w:rsidRPr="000D3772">
        <w:rPr>
          <w:szCs w:val="24"/>
        </w:rPr>
        <w:t>Location:</w:t>
      </w:r>
      <w:r w:rsidRPr="000D3772">
        <w:rPr>
          <w:szCs w:val="24"/>
        </w:rPr>
        <w:tab/>
      </w:r>
      <w:r w:rsidR="00AF1A45" w:rsidRPr="00AF1A45">
        <w:t>Sogei</w:t>
      </w:r>
    </w:p>
    <w:p w14:paraId="55CBE2CE" w14:textId="23E67DD6" w:rsidR="0072473F" w:rsidRDefault="00AF1A45" w:rsidP="005B132D">
      <w:pPr>
        <w:tabs>
          <w:tab w:val="left" w:pos="1530"/>
          <w:tab w:val="left" w:pos="2970"/>
        </w:tabs>
        <w:ind w:left="2970"/>
      </w:pPr>
      <w:r>
        <w:t xml:space="preserve">Room TC104, </w:t>
      </w:r>
      <w:r w:rsidRPr="00AF1A45">
        <w:t xml:space="preserve">Via Mario </w:t>
      </w:r>
      <w:proofErr w:type="spellStart"/>
      <w:r w:rsidRPr="00AF1A45">
        <w:t>Carucci</w:t>
      </w:r>
      <w:proofErr w:type="spellEnd"/>
      <w:r w:rsidRPr="00AF1A45">
        <w:t xml:space="preserve"> 99</w:t>
      </w:r>
    </w:p>
    <w:p w14:paraId="5C764A9D" w14:textId="6AFC7606" w:rsidR="00AF1A45" w:rsidRDefault="00AF1A45" w:rsidP="005B132D">
      <w:pPr>
        <w:tabs>
          <w:tab w:val="left" w:pos="1530"/>
          <w:tab w:val="left" w:pos="2970"/>
        </w:tabs>
        <w:ind w:left="2970"/>
      </w:pPr>
      <w:r w:rsidRPr="00AF1A45">
        <w:t>00143 Rome</w:t>
      </w:r>
      <w:r>
        <w:t>, Italy</w:t>
      </w:r>
    </w:p>
    <w:p w14:paraId="7821AA33" w14:textId="77777777" w:rsidR="0072473F" w:rsidRPr="005B132D" w:rsidRDefault="0072473F" w:rsidP="00FF74D9">
      <w:pPr>
        <w:tabs>
          <w:tab w:val="left" w:pos="1530"/>
          <w:tab w:val="left" w:pos="2970"/>
        </w:tabs>
        <w:ind w:left="2970" w:hanging="1440"/>
        <w:rPr>
          <w:sz w:val="22"/>
          <w:szCs w:val="24"/>
        </w:rPr>
      </w:pPr>
    </w:p>
    <w:p w14:paraId="3E8B4F21" w14:textId="77777777" w:rsidR="005551F3" w:rsidRPr="005551F3" w:rsidRDefault="005551F3" w:rsidP="005551F3">
      <w:pPr>
        <w:rPr>
          <w:sz w:val="12"/>
          <w:szCs w:val="12"/>
        </w:rPr>
      </w:pPr>
    </w:p>
    <w:p w14:paraId="01676E59" w14:textId="77777777" w:rsidR="00BE5114" w:rsidRPr="00F3573F" w:rsidRDefault="00BE5114" w:rsidP="00A97599">
      <w:pPr>
        <w:tabs>
          <w:tab w:val="left" w:pos="1440"/>
          <w:tab w:val="left" w:pos="9360"/>
        </w:tabs>
        <w:ind w:left="1440" w:hanging="1440"/>
      </w:pPr>
      <w:r w:rsidRPr="009845FD">
        <w:rPr>
          <w:b/>
          <w:i/>
        </w:rPr>
        <w:t>NOTE:</w:t>
      </w:r>
      <w:r w:rsidRPr="009845FD">
        <w:rPr>
          <w:i/>
        </w:rPr>
        <w:tab/>
        <w:t>If you are attending the meeting, please bring one electronic copy of any new document you produce.  Key documents which you should have for use at the meeting include:</w:t>
      </w:r>
    </w:p>
    <w:p w14:paraId="7800F923" w14:textId="77777777" w:rsidR="005551F3" w:rsidRPr="005551F3" w:rsidRDefault="005551F3" w:rsidP="005551F3">
      <w:pPr>
        <w:rPr>
          <w:sz w:val="12"/>
          <w:szCs w:val="12"/>
        </w:rPr>
      </w:pPr>
    </w:p>
    <w:p w14:paraId="5862A562" w14:textId="63946A1D" w:rsidR="00BD2375" w:rsidRPr="003167A9" w:rsidRDefault="00BD2375" w:rsidP="00BD2375">
      <w:pPr>
        <w:numPr>
          <w:ilvl w:val="0"/>
          <w:numId w:val="2"/>
        </w:numPr>
        <w:tabs>
          <w:tab w:val="left" w:pos="0"/>
          <w:tab w:val="left" w:pos="9360"/>
        </w:tabs>
        <w:spacing w:after="120"/>
      </w:pPr>
      <w:r w:rsidRPr="004F28D0">
        <w:t>RTCM Paper</w:t>
      </w:r>
      <w:r w:rsidR="009D00D6" w:rsidRPr="004F28D0">
        <w:t xml:space="preserve"> </w:t>
      </w:r>
      <w:hyperlink r:id="rId16" w:history="1">
        <w:r w:rsidR="00994209" w:rsidRPr="00EC42F6">
          <w:rPr>
            <w:rStyle w:val="Hyperlink"/>
          </w:rPr>
          <w:t>0</w:t>
        </w:r>
        <w:r w:rsidR="00D702DB" w:rsidRPr="00EC42F6">
          <w:rPr>
            <w:rStyle w:val="Hyperlink"/>
          </w:rPr>
          <w:t>43</w:t>
        </w:r>
        <w:r w:rsidR="00994209" w:rsidRPr="00EC42F6">
          <w:rPr>
            <w:rStyle w:val="Hyperlink"/>
          </w:rPr>
          <w:t>-2018-SC1</w:t>
        </w:r>
        <w:r w:rsidR="00D37B35" w:rsidRPr="00EC42F6">
          <w:rPr>
            <w:rStyle w:val="Hyperlink"/>
          </w:rPr>
          <w:t>3</w:t>
        </w:r>
        <w:r w:rsidR="00994209" w:rsidRPr="00EC42F6">
          <w:rPr>
            <w:rStyle w:val="Hyperlink"/>
          </w:rPr>
          <w:t>4-</w:t>
        </w:r>
        <w:r w:rsidR="00290FD4" w:rsidRPr="00EC42F6">
          <w:rPr>
            <w:rStyle w:val="Hyperlink"/>
          </w:rPr>
          <w:t>003</w:t>
        </w:r>
      </w:hyperlink>
      <w:r w:rsidR="00994209" w:rsidRPr="00994209">
        <w:rPr>
          <w:color w:val="FF0000"/>
          <w:sz w:val="32"/>
          <w:szCs w:val="24"/>
        </w:rPr>
        <w:t xml:space="preserve"> </w:t>
      </w:r>
      <w:r w:rsidRPr="003167A9">
        <w:t xml:space="preserve">(Meeting Notice for </w:t>
      </w:r>
      <w:r w:rsidR="001675C9">
        <w:t>May</w:t>
      </w:r>
      <w:r w:rsidR="001F5DC3">
        <w:t xml:space="preserve"> </w:t>
      </w:r>
      <w:r w:rsidR="001675C9">
        <w:t>20</w:t>
      </w:r>
      <w:r w:rsidR="00E361E0">
        <w:t>-</w:t>
      </w:r>
      <w:r w:rsidR="001675C9">
        <w:t>21</w:t>
      </w:r>
      <w:r w:rsidR="004E74A5">
        <w:t>, 201</w:t>
      </w:r>
      <w:r w:rsidR="001675C9">
        <w:t>8</w:t>
      </w:r>
      <w:r w:rsidRPr="003167A9">
        <w:t xml:space="preserve"> - this document)</w:t>
      </w:r>
      <w:r>
        <w:t>*</w:t>
      </w:r>
    </w:p>
    <w:p w14:paraId="5B6F74BF" w14:textId="1C8B4FFC" w:rsidR="00EA5EA2" w:rsidRDefault="00EA5EA2" w:rsidP="00F84675">
      <w:pPr>
        <w:numPr>
          <w:ilvl w:val="0"/>
          <w:numId w:val="2"/>
        </w:numPr>
        <w:tabs>
          <w:tab w:val="left" w:pos="0"/>
          <w:tab w:val="left" w:pos="9360"/>
        </w:tabs>
        <w:spacing w:after="120"/>
      </w:pPr>
      <w:bookmarkStart w:id="0" w:name="_Hlk512607437"/>
      <w:r w:rsidRPr="00605CFE">
        <w:rPr>
          <w:szCs w:val="24"/>
        </w:rPr>
        <w:t xml:space="preserve">RTCM Paper </w:t>
      </w:r>
      <w:hyperlink r:id="rId17" w:history="1">
        <w:r w:rsidR="00F84675" w:rsidRPr="00DD0041">
          <w:rPr>
            <w:rStyle w:val="Hyperlink"/>
            <w:szCs w:val="24"/>
          </w:rPr>
          <w:t>188-2017-SC134-001</w:t>
        </w:r>
      </w:hyperlink>
      <w:r w:rsidRPr="00605CFE">
        <w:rPr>
          <w:szCs w:val="24"/>
        </w:rPr>
        <w:t xml:space="preserve"> </w:t>
      </w:r>
      <w:r>
        <w:t>(</w:t>
      </w:r>
      <w:r w:rsidR="00D37B35">
        <w:t>SC-134 T</w:t>
      </w:r>
      <w:r w:rsidR="00D41AAC">
        <w:t xml:space="preserve">erms of </w:t>
      </w:r>
      <w:r w:rsidR="002A3F44">
        <w:t>Reference</w:t>
      </w:r>
      <w:r>
        <w:t>)</w:t>
      </w:r>
    </w:p>
    <w:bookmarkEnd w:id="0"/>
    <w:p w14:paraId="5DDE9C8D" w14:textId="086CF68E" w:rsidR="004A055B" w:rsidRDefault="00D37B35" w:rsidP="00D37B35">
      <w:pPr>
        <w:numPr>
          <w:ilvl w:val="0"/>
          <w:numId w:val="2"/>
        </w:numPr>
        <w:tabs>
          <w:tab w:val="left" w:pos="0"/>
          <w:tab w:val="left" w:pos="9360"/>
        </w:tabs>
        <w:spacing w:after="120"/>
      </w:pPr>
      <w:r w:rsidRPr="00D37B35">
        <w:t xml:space="preserve">RTCM Paper </w:t>
      </w:r>
      <w:hyperlink r:id="rId18" w:history="1">
        <w:r w:rsidRPr="00562751">
          <w:rPr>
            <w:rStyle w:val="Hyperlink"/>
          </w:rPr>
          <w:t>225-2013-BD-508</w:t>
        </w:r>
      </w:hyperlink>
      <w:r w:rsidR="004A055B">
        <w:t xml:space="preserve"> (</w:t>
      </w:r>
      <w:r>
        <w:t>Bylaws of RTCM</w:t>
      </w:r>
      <w:r w:rsidR="004A055B">
        <w:t>)</w:t>
      </w:r>
    </w:p>
    <w:p w14:paraId="4028ACE8" w14:textId="41ECA9E0" w:rsidR="00BE5114" w:rsidRDefault="00D37B35" w:rsidP="00D37B35">
      <w:pPr>
        <w:numPr>
          <w:ilvl w:val="0"/>
          <w:numId w:val="2"/>
        </w:numPr>
        <w:tabs>
          <w:tab w:val="left" w:pos="0"/>
          <w:tab w:val="left" w:pos="9360"/>
        </w:tabs>
        <w:spacing w:after="120"/>
      </w:pPr>
      <w:r w:rsidRPr="00D37B35">
        <w:t xml:space="preserve">RTCM </w:t>
      </w:r>
      <w:r w:rsidR="00796B0E">
        <w:t>P</w:t>
      </w:r>
      <w:r w:rsidRPr="00D37B35">
        <w:t xml:space="preserve">aper </w:t>
      </w:r>
      <w:hyperlink r:id="rId19" w:history="1">
        <w:r w:rsidRPr="00562751">
          <w:rPr>
            <w:rStyle w:val="Hyperlink"/>
          </w:rPr>
          <w:t>226-2013-BD-509</w:t>
        </w:r>
      </w:hyperlink>
      <w:bookmarkStart w:id="1" w:name="_GoBack"/>
      <w:bookmarkEnd w:id="1"/>
      <w:r w:rsidR="00BE5114">
        <w:t xml:space="preserve"> (</w:t>
      </w:r>
      <w:r>
        <w:t>RTCM Standards Development Policies</w:t>
      </w:r>
      <w:r w:rsidR="00BE5114">
        <w:t>)</w:t>
      </w:r>
    </w:p>
    <w:p w14:paraId="37FD2B69" w14:textId="77777777" w:rsidR="008E3333" w:rsidRDefault="008E3333" w:rsidP="00195E3B">
      <w:pPr>
        <w:tabs>
          <w:tab w:val="left" w:pos="720"/>
          <w:tab w:val="left" w:pos="9360"/>
        </w:tabs>
        <w:ind w:left="720" w:hanging="720"/>
        <w:rPr>
          <w:i/>
        </w:rPr>
      </w:pPr>
    </w:p>
    <w:p w14:paraId="06773510" w14:textId="77777777" w:rsidR="00BE5114" w:rsidRPr="00F3573F" w:rsidRDefault="00BE5114" w:rsidP="008E3333">
      <w:pPr>
        <w:tabs>
          <w:tab w:val="left" w:pos="9360"/>
        </w:tabs>
        <w:ind w:left="270" w:hanging="270"/>
        <w:rPr>
          <w:i/>
        </w:rPr>
      </w:pPr>
      <w:r w:rsidRPr="00450AA0">
        <w:rPr>
          <w:i/>
        </w:rPr>
        <w:t>*</w:t>
      </w:r>
      <w:r w:rsidRPr="00450AA0">
        <w:rPr>
          <w:i/>
        </w:rPr>
        <w:tab/>
        <w:t>Check for updates to these documents</w:t>
      </w:r>
      <w:r w:rsidR="00195E3B">
        <w:rPr>
          <w:i/>
        </w:rPr>
        <w:t xml:space="preserve"> and additional document postings</w:t>
      </w:r>
      <w:r w:rsidRPr="00450AA0">
        <w:rPr>
          <w:i/>
        </w:rPr>
        <w:t xml:space="preserve"> prior to the meeting</w:t>
      </w:r>
    </w:p>
    <w:p w14:paraId="263B5917" w14:textId="77777777" w:rsidR="00A97599" w:rsidRPr="00A97599" w:rsidRDefault="00A97599" w:rsidP="00195E3B">
      <w:pPr>
        <w:rPr>
          <w:szCs w:val="24"/>
        </w:rPr>
      </w:pPr>
    </w:p>
    <w:p w14:paraId="4DD59CA0" w14:textId="598BA320" w:rsidR="00A97599" w:rsidRDefault="00BE5114" w:rsidP="00A97599">
      <w:pPr>
        <w:rPr>
          <w:szCs w:val="24"/>
        </w:rPr>
      </w:pPr>
      <w:r>
        <w:t>There may be other documents generated between now and the meeting, so please check the web site (</w:t>
      </w:r>
      <w:r w:rsidR="00D37B35">
        <w:t xml:space="preserve">URL </w:t>
      </w:r>
      <w:r w:rsidR="002F14C4">
        <w:t>t</w:t>
      </w:r>
      <w:r w:rsidR="00D37B35">
        <w:t>o be announced</w:t>
      </w:r>
      <w:r>
        <w:t>) for papers before you leave for the meeting.</w:t>
      </w:r>
      <w:r w:rsidR="00A97599" w:rsidRPr="00A97599">
        <w:rPr>
          <w:szCs w:val="24"/>
        </w:rPr>
        <w:t xml:space="preserve"> </w:t>
      </w:r>
    </w:p>
    <w:p w14:paraId="16E674BA" w14:textId="77777777" w:rsidR="00E550CF" w:rsidRPr="003A6B5C" w:rsidRDefault="00E550CF" w:rsidP="00E550CF">
      <w:pPr>
        <w:rPr>
          <w:vanish/>
          <w:sz w:val="16"/>
          <w:szCs w:val="16"/>
        </w:rPr>
      </w:pPr>
      <w:r>
        <w:rPr>
          <w:szCs w:val="24"/>
        </w:rPr>
        <w:br w:type="page"/>
      </w:r>
    </w:p>
    <w:p w14:paraId="2218CBCE" w14:textId="02FC82B0" w:rsidR="00E550CF" w:rsidRDefault="00E550CF" w:rsidP="00E550CF">
      <w:pPr>
        <w:pStyle w:val="Heading3"/>
        <w:spacing w:after="120"/>
        <w:ind w:left="0" w:firstLine="0"/>
      </w:pPr>
      <w:r>
        <w:t xml:space="preserve">Open Action Items from the </w:t>
      </w:r>
      <w:r w:rsidR="00FE2628">
        <w:t xml:space="preserve">April </w:t>
      </w:r>
      <w:r>
        <w:t>201</w:t>
      </w:r>
      <w:r w:rsidR="00FE2628">
        <w:t>8</w:t>
      </w:r>
      <w:r>
        <w:t xml:space="preserve"> </w:t>
      </w:r>
      <w:r w:rsidR="00FE2628">
        <w:t>Officer</w:t>
      </w:r>
      <w:r>
        <w:t xml:space="preserve"> Meeting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5064"/>
        <w:gridCol w:w="1670"/>
        <w:gridCol w:w="1361"/>
      </w:tblGrid>
      <w:tr w:rsidR="00FC113D" w14:paraId="617B8011" w14:textId="77777777" w:rsidTr="00FE2628">
        <w:trPr>
          <w:cantSplit/>
          <w:trHeight w:val="144"/>
          <w:tblHeader/>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2C4F5536"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Action Item</w:t>
            </w:r>
          </w:p>
        </w:tc>
        <w:tc>
          <w:tcPr>
            <w:tcW w:w="5064" w:type="dxa"/>
            <w:tcBorders>
              <w:top w:val="single" w:sz="4" w:space="0" w:color="000000"/>
              <w:left w:val="single" w:sz="4" w:space="0" w:color="000000"/>
              <w:bottom w:val="single" w:sz="4" w:space="0" w:color="000000"/>
              <w:right w:val="single" w:sz="4" w:space="0" w:color="000000"/>
            </w:tcBorders>
            <w:vAlign w:val="center"/>
            <w:hideMark/>
          </w:tcPr>
          <w:p w14:paraId="7A84B502"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Description</w:t>
            </w:r>
          </w:p>
        </w:tc>
        <w:tc>
          <w:tcPr>
            <w:tcW w:w="1670" w:type="dxa"/>
            <w:tcBorders>
              <w:top w:val="single" w:sz="4" w:space="0" w:color="000000"/>
              <w:left w:val="single" w:sz="4" w:space="0" w:color="000000"/>
              <w:bottom w:val="single" w:sz="4" w:space="0" w:color="000000"/>
              <w:right w:val="single" w:sz="4" w:space="0" w:color="000000"/>
            </w:tcBorders>
            <w:vAlign w:val="center"/>
            <w:hideMark/>
          </w:tcPr>
          <w:p w14:paraId="5020F700"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Responsibility</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BB09CC9"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Review Date</w:t>
            </w:r>
          </w:p>
        </w:tc>
      </w:tr>
      <w:tr w:rsidR="000360AC" w14:paraId="7A9EBFC7" w14:textId="77777777" w:rsidTr="00FE2628">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59ECFD17" w14:textId="3CCC1605" w:rsidR="000360AC" w:rsidRDefault="000360AC" w:rsidP="000360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SC1</w:t>
            </w:r>
            <w:r w:rsidR="00D37B35">
              <w:rPr>
                <w:snapToGrid w:val="0"/>
              </w:rPr>
              <w:t>34</w:t>
            </w:r>
            <w:r>
              <w:rPr>
                <w:snapToGrid w:val="0"/>
              </w:rPr>
              <w:t>-</w:t>
            </w:r>
            <w:r w:rsidR="00FE2628">
              <w:rPr>
                <w:snapToGrid w:val="0"/>
              </w:rPr>
              <w:t>1</w:t>
            </w:r>
          </w:p>
        </w:tc>
        <w:tc>
          <w:tcPr>
            <w:tcW w:w="5064" w:type="dxa"/>
            <w:tcBorders>
              <w:top w:val="single" w:sz="4" w:space="0" w:color="000000"/>
              <w:left w:val="single" w:sz="4" w:space="0" w:color="000000"/>
              <w:bottom w:val="single" w:sz="4" w:space="0" w:color="000000"/>
              <w:right w:val="single" w:sz="4" w:space="0" w:color="000000"/>
            </w:tcBorders>
          </w:tcPr>
          <w:p w14:paraId="34598057" w14:textId="7F46BCC7" w:rsidR="000360AC" w:rsidRPr="002F14C4" w:rsidRDefault="002F14C4" w:rsidP="000360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Send RTCM Members SC-134 announcement letter</w:t>
            </w:r>
            <w:r w:rsidR="000360AC" w:rsidRPr="002F14C4">
              <w:rPr>
                <w:snapToGrid w:val="0"/>
              </w:rPr>
              <w:t>.</w:t>
            </w:r>
          </w:p>
        </w:tc>
        <w:tc>
          <w:tcPr>
            <w:tcW w:w="1670" w:type="dxa"/>
            <w:tcBorders>
              <w:top w:val="single" w:sz="4" w:space="0" w:color="000000"/>
              <w:left w:val="single" w:sz="4" w:space="0" w:color="000000"/>
              <w:bottom w:val="single" w:sz="4" w:space="0" w:color="000000"/>
              <w:right w:val="single" w:sz="4" w:space="0" w:color="000000"/>
            </w:tcBorders>
          </w:tcPr>
          <w:p w14:paraId="689D5834" w14:textId="119C07A2" w:rsidR="000360AC" w:rsidRDefault="00FE2628" w:rsidP="000360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Bob Markle (RTCM President)</w:t>
            </w:r>
          </w:p>
        </w:tc>
        <w:tc>
          <w:tcPr>
            <w:tcW w:w="1361" w:type="dxa"/>
            <w:tcBorders>
              <w:top w:val="single" w:sz="4" w:space="0" w:color="000000"/>
              <w:left w:val="single" w:sz="4" w:space="0" w:color="000000"/>
              <w:bottom w:val="single" w:sz="4" w:space="0" w:color="000000"/>
              <w:right w:val="single" w:sz="4" w:space="0" w:color="000000"/>
            </w:tcBorders>
          </w:tcPr>
          <w:p w14:paraId="774DB17B" w14:textId="043D5033" w:rsidR="000360AC" w:rsidRDefault="00FE2628" w:rsidP="000360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June</w:t>
            </w:r>
            <w:r w:rsidR="000360AC">
              <w:rPr>
                <w:snapToGrid w:val="0"/>
              </w:rPr>
              <w:t xml:space="preserve"> 2018</w:t>
            </w:r>
          </w:p>
        </w:tc>
      </w:tr>
      <w:tr w:rsidR="002F14C4" w14:paraId="025490E8" w14:textId="77777777" w:rsidTr="00FE2628">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37303E7D" w14:textId="596C949A" w:rsidR="002F14C4" w:rsidRDefault="002F14C4" w:rsidP="002F14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SC134-2</w:t>
            </w:r>
          </w:p>
        </w:tc>
        <w:tc>
          <w:tcPr>
            <w:tcW w:w="5064" w:type="dxa"/>
            <w:tcBorders>
              <w:top w:val="single" w:sz="4" w:space="0" w:color="000000"/>
              <w:left w:val="single" w:sz="4" w:space="0" w:color="000000"/>
              <w:bottom w:val="single" w:sz="4" w:space="0" w:color="000000"/>
              <w:right w:val="single" w:sz="4" w:space="0" w:color="000000"/>
            </w:tcBorders>
          </w:tcPr>
          <w:p w14:paraId="57F2D356" w14:textId="29B3496D" w:rsidR="002F14C4" w:rsidRPr="002F14C4" w:rsidRDefault="002F14C4" w:rsidP="002F14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Establish an RTCM SC-134 papers page and post SC-134 TOR to that page</w:t>
            </w:r>
            <w:r w:rsidRPr="002F14C4">
              <w:rPr>
                <w:snapToGrid w:val="0"/>
              </w:rPr>
              <w:t>.</w:t>
            </w:r>
          </w:p>
        </w:tc>
        <w:tc>
          <w:tcPr>
            <w:tcW w:w="1670" w:type="dxa"/>
            <w:tcBorders>
              <w:top w:val="single" w:sz="4" w:space="0" w:color="000000"/>
              <w:left w:val="single" w:sz="4" w:space="0" w:color="000000"/>
              <w:bottom w:val="single" w:sz="4" w:space="0" w:color="000000"/>
              <w:right w:val="single" w:sz="4" w:space="0" w:color="000000"/>
            </w:tcBorders>
          </w:tcPr>
          <w:p w14:paraId="6E28F3B8" w14:textId="78CF867B" w:rsidR="002F14C4" w:rsidRDefault="002F14C4" w:rsidP="002F14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Bob Markle (RTCM President)</w:t>
            </w:r>
          </w:p>
        </w:tc>
        <w:tc>
          <w:tcPr>
            <w:tcW w:w="1361" w:type="dxa"/>
            <w:tcBorders>
              <w:top w:val="single" w:sz="4" w:space="0" w:color="000000"/>
              <w:left w:val="single" w:sz="4" w:space="0" w:color="000000"/>
              <w:bottom w:val="single" w:sz="4" w:space="0" w:color="000000"/>
              <w:right w:val="single" w:sz="4" w:space="0" w:color="000000"/>
            </w:tcBorders>
          </w:tcPr>
          <w:p w14:paraId="341AC717" w14:textId="2800427E" w:rsidR="002F14C4" w:rsidRDefault="002F14C4" w:rsidP="002F14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Pr>
                <w:snapToGrid w:val="0"/>
              </w:rPr>
              <w:t>June 2018</w:t>
            </w:r>
          </w:p>
        </w:tc>
      </w:tr>
      <w:tr w:rsidR="002F14C4" w14:paraId="564BD340" w14:textId="77777777" w:rsidTr="00FE2628">
        <w:trPr>
          <w:cantSplit/>
          <w:jc w:val="center"/>
        </w:trPr>
        <w:tc>
          <w:tcPr>
            <w:tcW w:w="1255" w:type="dxa"/>
            <w:tcBorders>
              <w:top w:val="single" w:sz="4" w:space="0" w:color="000000"/>
              <w:left w:val="single" w:sz="4" w:space="0" w:color="000000"/>
              <w:bottom w:val="single" w:sz="4" w:space="0" w:color="000000"/>
              <w:right w:val="single" w:sz="4" w:space="0" w:color="000000"/>
            </w:tcBorders>
          </w:tcPr>
          <w:p w14:paraId="33C3E5AC" w14:textId="044245ED" w:rsidR="002F14C4" w:rsidRPr="006130A5" w:rsidRDefault="002F14C4" w:rsidP="002F14C4">
            <w:r>
              <w:rPr>
                <w:snapToGrid w:val="0"/>
              </w:rPr>
              <w:t>SC134-3</w:t>
            </w:r>
          </w:p>
        </w:tc>
        <w:tc>
          <w:tcPr>
            <w:tcW w:w="5064" w:type="dxa"/>
            <w:tcBorders>
              <w:top w:val="single" w:sz="4" w:space="0" w:color="000000"/>
              <w:left w:val="single" w:sz="4" w:space="0" w:color="000000"/>
              <w:bottom w:val="single" w:sz="4" w:space="0" w:color="000000"/>
              <w:right w:val="single" w:sz="4" w:space="0" w:color="000000"/>
            </w:tcBorders>
          </w:tcPr>
          <w:p w14:paraId="7D4EC8EE" w14:textId="7D814413" w:rsidR="002F14C4" w:rsidRPr="006130A5" w:rsidRDefault="002F14C4" w:rsidP="002F14C4">
            <w:r>
              <w:rPr>
                <w:snapToGrid w:val="0"/>
              </w:rPr>
              <w:t>Agenda for kick-off plenary meeting</w:t>
            </w:r>
          </w:p>
        </w:tc>
        <w:tc>
          <w:tcPr>
            <w:tcW w:w="1670" w:type="dxa"/>
            <w:tcBorders>
              <w:top w:val="single" w:sz="4" w:space="0" w:color="000000"/>
              <w:left w:val="single" w:sz="4" w:space="0" w:color="000000"/>
              <w:bottom w:val="single" w:sz="4" w:space="0" w:color="000000"/>
              <w:right w:val="single" w:sz="4" w:space="0" w:color="000000"/>
            </w:tcBorders>
          </w:tcPr>
          <w:p w14:paraId="527F3D4F" w14:textId="631D88D5" w:rsidR="002F14C4" w:rsidRPr="006130A5" w:rsidRDefault="002F14C4" w:rsidP="002F14C4">
            <w:r>
              <w:rPr>
                <w:snapToGrid w:val="0"/>
              </w:rPr>
              <w:t>Kendall Ferguson, Roberto Capua, and Joe Sass</w:t>
            </w:r>
          </w:p>
        </w:tc>
        <w:tc>
          <w:tcPr>
            <w:tcW w:w="1361" w:type="dxa"/>
            <w:tcBorders>
              <w:top w:val="single" w:sz="4" w:space="0" w:color="000000"/>
              <w:left w:val="single" w:sz="4" w:space="0" w:color="000000"/>
              <w:bottom w:val="single" w:sz="4" w:space="0" w:color="000000"/>
              <w:right w:val="single" w:sz="4" w:space="0" w:color="000000"/>
            </w:tcBorders>
          </w:tcPr>
          <w:p w14:paraId="765FDA6F" w14:textId="7F173E00" w:rsidR="002F14C4" w:rsidRDefault="002F14C4" w:rsidP="002F14C4">
            <w:r>
              <w:rPr>
                <w:snapToGrid w:val="0"/>
              </w:rPr>
              <w:t>May 2018</w:t>
            </w:r>
          </w:p>
        </w:tc>
      </w:tr>
    </w:tbl>
    <w:p w14:paraId="35F43310" w14:textId="77777777" w:rsidR="002B798A" w:rsidRDefault="002B798A" w:rsidP="00E550CF">
      <w:pPr>
        <w:rPr>
          <w:vanish/>
          <w:sz w:val="16"/>
          <w:szCs w:val="16"/>
        </w:rPr>
      </w:pPr>
    </w:p>
    <w:p w14:paraId="7457CD78" w14:textId="77777777" w:rsidR="001C6925" w:rsidRDefault="001C6925" w:rsidP="00E550CF">
      <w:pPr>
        <w:rPr>
          <w:vanish/>
          <w:sz w:val="16"/>
          <w:szCs w:val="16"/>
        </w:rPr>
      </w:pPr>
    </w:p>
    <w:p w14:paraId="67725A92" w14:textId="77777777" w:rsidR="00BE5114" w:rsidRPr="003A6B5C" w:rsidRDefault="00A97599" w:rsidP="00A97599">
      <w:pPr>
        <w:rPr>
          <w:vanish/>
          <w:sz w:val="16"/>
          <w:szCs w:val="16"/>
        </w:rPr>
      </w:pPr>
      <w:r>
        <w:rPr>
          <w:szCs w:val="24"/>
        </w:rPr>
        <w:br w:type="page"/>
      </w:r>
    </w:p>
    <w:p w14:paraId="2909751F" w14:textId="77777777" w:rsidR="00BE5114" w:rsidRDefault="00BE5114" w:rsidP="00BE5114">
      <w:pPr>
        <w:pStyle w:val="Heading3"/>
        <w:spacing w:after="120"/>
        <w:ind w:left="0" w:firstLine="0"/>
      </w:pPr>
      <w:r>
        <w:t>RTCM SC-104 Plenary Meeting</w:t>
      </w:r>
    </w:p>
    <w:p w14:paraId="6ADEF72F" w14:textId="5C3B482F" w:rsidR="00966EF6" w:rsidRDefault="00416879" w:rsidP="00966EF6">
      <w:pPr>
        <w:pStyle w:val="Heading1"/>
        <w:ind w:left="1440" w:hanging="1440"/>
        <w:jc w:val="center"/>
      </w:pPr>
      <w:r w:rsidRPr="00416879">
        <w:t xml:space="preserve">9:00 AM – 5:00 PM, </w:t>
      </w:r>
      <w:r w:rsidR="003D484E">
        <w:t>Wednesday</w:t>
      </w:r>
      <w:r w:rsidR="003D484E" w:rsidRPr="00F7600F">
        <w:t>,</w:t>
      </w:r>
      <w:r w:rsidR="003D484E">
        <w:t xml:space="preserve"> 20 </w:t>
      </w:r>
      <w:r w:rsidR="003D484E">
        <w:rPr>
          <w:snapToGrid w:val="0"/>
        </w:rPr>
        <w:t>June 2018</w:t>
      </w:r>
    </w:p>
    <w:p w14:paraId="06BDA683" w14:textId="40D48CFB" w:rsidR="00BE5114" w:rsidRDefault="00416879" w:rsidP="00966EF6">
      <w:pPr>
        <w:pStyle w:val="Heading1"/>
        <w:ind w:left="1440" w:hanging="1440"/>
        <w:jc w:val="center"/>
      </w:pPr>
      <w:r w:rsidRPr="00416879">
        <w:t xml:space="preserve">9:00 AM – 5:00 PM, </w:t>
      </w:r>
      <w:r w:rsidR="003D484E">
        <w:t>Thursday</w:t>
      </w:r>
      <w:r w:rsidR="003D484E" w:rsidRPr="00F7600F">
        <w:t>,</w:t>
      </w:r>
      <w:r w:rsidR="003D484E">
        <w:t xml:space="preserve"> 21 </w:t>
      </w:r>
      <w:r w:rsidR="003D484E">
        <w:rPr>
          <w:snapToGrid w:val="0"/>
        </w:rPr>
        <w:t>June 2018</w:t>
      </w:r>
    </w:p>
    <w:p w14:paraId="34A99A60" w14:textId="77777777" w:rsidR="003B4CD4" w:rsidRDefault="003B4CD4" w:rsidP="0039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699423D9" w14:textId="77777777" w:rsidR="00912665" w:rsidRDefault="00912665" w:rsidP="0039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733026E7" w14:textId="77777777" w:rsidR="00C062E6" w:rsidRDefault="00BE5114" w:rsidP="00BE5114">
      <w:pPr>
        <w:pStyle w:val="Heading2"/>
      </w:pPr>
      <w:r>
        <w:t>TENTATIVE AGENDA</w:t>
      </w:r>
      <w:r w:rsidR="00C062E6">
        <w:t xml:space="preserve"> </w:t>
      </w:r>
    </w:p>
    <w:p w14:paraId="19515B6A" w14:textId="77777777" w:rsidR="00395468" w:rsidRDefault="00395468" w:rsidP="00395468"/>
    <w:p w14:paraId="612CAFC6" w14:textId="4AA1F08C" w:rsidR="00BE5114" w:rsidRDefault="00BE5114" w:rsidP="00FE2628">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Welcome and Opening Remarks – </w:t>
      </w:r>
      <w:r w:rsidR="00FE2628" w:rsidRPr="00FE2628">
        <w:t>Roberto Capua</w:t>
      </w:r>
      <w:r w:rsidR="008E1AEF">
        <w:t>,</w:t>
      </w:r>
      <w:r w:rsidR="008E1AEF">
        <w:rPr>
          <w:snapToGrid w:val="0"/>
          <w:color w:val="000000"/>
        </w:rPr>
        <w:t xml:space="preserve"> </w:t>
      </w:r>
      <w:r w:rsidR="00FE2628">
        <w:rPr>
          <w:snapToGrid w:val="0"/>
          <w:color w:val="000000"/>
        </w:rPr>
        <w:t>SC-134 Vice Chair</w:t>
      </w:r>
    </w:p>
    <w:p w14:paraId="0A601699" w14:textId="77777777" w:rsidR="00BE5114" w:rsidRDefault="00BE5114">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Introduction of Attendees </w:t>
      </w:r>
      <w:r>
        <w:rPr>
          <w:snapToGrid w:val="0"/>
          <w:color w:val="000000"/>
        </w:rPr>
        <w:t xml:space="preserve">– </w:t>
      </w:r>
      <w:r w:rsidR="008E1AEF">
        <w:t>Kendall Ferguson,</w:t>
      </w:r>
      <w:r w:rsidR="008E1AEF">
        <w:rPr>
          <w:snapToGrid w:val="0"/>
          <w:color w:val="000000"/>
        </w:rPr>
        <w:t xml:space="preserve"> SC-104 Chair</w:t>
      </w:r>
    </w:p>
    <w:p w14:paraId="56693552" w14:textId="77777777" w:rsidR="00FE2628" w:rsidRDefault="00FE2628" w:rsidP="00FE2628">
      <w:pPr>
        <w:numPr>
          <w:ilvl w:val="0"/>
          <w:numId w:val="20"/>
        </w:numPr>
        <w:spacing w:after="120"/>
      </w:pPr>
      <w:r>
        <w:t xml:space="preserve">Goals and Agenda – </w:t>
      </w:r>
      <w:r>
        <w:rPr>
          <w:snapToGrid w:val="0"/>
        </w:rPr>
        <w:t>Kendall Ferguson</w:t>
      </w:r>
      <w:r>
        <w:t>, SC-104 Chair</w:t>
      </w:r>
    </w:p>
    <w:p w14:paraId="234FB2FE" w14:textId="0A188326" w:rsidR="00F67769" w:rsidRDefault="00F67769">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SC-1</w:t>
      </w:r>
      <w:r w:rsidR="00FE2628">
        <w:t>3</w:t>
      </w:r>
      <w:r>
        <w:t xml:space="preserve">4 </w:t>
      </w:r>
      <w:r w:rsidR="00FE2628">
        <w:t>Establishment</w:t>
      </w:r>
      <w:r>
        <w:t xml:space="preserve"> – </w:t>
      </w:r>
      <w:r>
        <w:rPr>
          <w:snapToGrid w:val="0"/>
        </w:rPr>
        <w:t>Kendall Ferguson</w:t>
      </w:r>
      <w:r>
        <w:t>, SC-104 Chair</w:t>
      </w:r>
    </w:p>
    <w:p w14:paraId="64218991" w14:textId="6E9656B6" w:rsidR="00F67769" w:rsidRDefault="00FE2628" w:rsidP="00F67769">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SC-134 Terms of Reference</w:t>
      </w:r>
      <w:r w:rsidR="00F67769">
        <w:rPr>
          <w:snapToGrid w:val="0"/>
          <w:color w:val="000000"/>
        </w:rPr>
        <w:t xml:space="preserve"> – Kendall Ferguson, SC-104 Chair</w:t>
      </w:r>
    </w:p>
    <w:p w14:paraId="61BB07DA" w14:textId="0BEDDBD4" w:rsidR="002F14C4" w:rsidRDefault="002F14C4" w:rsidP="00416879">
      <w:pPr>
        <w:numPr>
          <w:ilvl w:val="0"/>
          <w:numId w:val="20"/>
        </w:numPr>
        <w:spacing w:after="120"/>
        <w:rPr>
          <w:snapToGrid w:val="0"/>
          <w:color w:val="000000"/>
        </w:rPr>
      </w:pPr>
      <w:r>
        <w:rPr>
          <w:snapToGrid w:val="0"/>
          <w:color w:val="000000"/>
        </w:rPr>
        <w:t xml:space="preserve">Review of SC-104 Integrity WG </w:t>
      </w:r>
      <w:r w:rsidR="007A444A">
        <w:rPr>
          <w:snapToGrid w:val="0"/>
          <w:color w:val="000000"/>
        </w:rPr>
        <w:t>Concepts –</w:t>
      </w:r>
      <w:r>
        <w:rPr>
          <w:snapToGrid w:val="0"/>
          <w:color w:val="000000"/>
        </w:rPr>
        <w:t xml:space="preserve"> </w:t>
      </w:r>
      <w:r w:rsidRPr="00FE2628">
        <w:t>Roberto Capua</w:t>
      </w:r>
      <w:r>
        <w:t>,</w:t>
      </w:r>
      <w:r>
        <w:rPr>
          <w:snapToGrid w:val="0"/>
          <w:color w:val="000000"/>
        </w:rPr>
        <w:t xml:space="preserve"> SC-134 Vice Chair</w:t>
      </w:r>
    </w:p>
    <w:p w14:paraId="75A764D3" w14:textId="34E8CADB" w:rsidR="00416879" w:rsidRPr="00FE2628" w:rsidRDefault="00FE2628" w:rsidP="00416879">
      <w:pPr>
        <w:numPr>
          <w:ilvl w:val="0"/>
          <w:numId w:val="20"/>
        </w:numPr>
        <w:spacing w:after="120"/>
        <w:rPr>
          <w:snapToGrid w:val="0"/>
          <w:color w:val="000000"/>
        </w:rPr>
      </w:pPr>
      <w:r>
        <w:t>Existing RTCM Processes</w:t>
      </w:r>
      <w:r w:rsidR="00416879">
        <w:t xml:space="preserve"> – </w:t>
      </w:r>
      <w:r w:rsidR="00416879">
        <w:rPr>
          <w:snapToGrid w:val="0"/>
        </w:rPr>
        <w:t>Kendall Ferguson</w:t>
      </w:r>
      <w:r w:rsidR="00416879">
        <w:t>, SC-104 Chair</w:t>
      </w:r>
    </w:p>
    <w:p w14:paraId="31D3FB19" w14:textId="77777777" w:rsidR="00DD6D0F" w:rsidRDefault="00DD6D0F" w:rsidP="002A3547">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Patent</w:t>
      </w:r>
      <w:r w:rsidR="00C323E2">
        <w:rPr>
          <w:snapToGrid w:val="0"/>
          <w:color w:val="000000"/>
        </w:rPr>
        <w:t xml:space="preserve"> Disclosure</w:t>
      </w:r>
      <w:r>
        <w:rPr>
          <w:snapToGrid w:val="0"/>
          <w:color w:val="000000"/>
        </w:rPr>
        <w:t xml:space="preserve"> – </w:t>
      </w:r>
      <w:r w:rsidR="00E361E0">
        <w:rPr>
          <w:snapToGrid w:val="0"/>
        </w:rPr>
        <w:t>Kendall Ferguson</w:t>
      </w:r>
      <w:r w:rsidR="00E361E0">
        <w:t>, SC-104 Chair</w:t>
      </w:r>
    </w:p>
    <w:p w14:paraId="2C54BF15" w14:textId="77777777" w:rsidR="00DD6D0F" w:rsidRDefault="00DD6D0F" w:rsidP="00DD6D0F">
      <w:pPr>
        <w:pStyle w:val="ListParagraph"/>
        <w:spacing w:after="120"/>
        <w:ind w:left="360"/>
      </w:pPr>
      <w:r>
        <w:t>Chairmen of Special Committees will ask, at an appropriate time in each meeting, whether anyone has knowledge of their own or other organizations’ patents, including published pending patents, the use of which may be required to practice or implement the standard being considered. The fact that the question was asked shall be recorded in the meeting summary record, along with any affirmative responses.</w:t>
      </w:r>
    </w:p>
    <w:p w14:paraId="4A3349AB" w14:textId="6259DB95" w:rsidR="008E1AEF" w:rsidRPr="0021691D" w:rsidRDefault="007A444A" w:rsidP="008E1AEF">
      <w:pPr>
        <w:numPr>
          <w:ilvl w:val="0"/>
          <w:numId w:val="20"/>
        </w:numPr>
        <w:spacing w:after="120"/>
        <w:rPr>
          <w:snapToGrid w:val="0"/>
          <w:color w:val="000000"/>
        </w:rPr>
      </w:pPr>
      <w:r>
        <w:t>SC-134</w:t>
      </w:r>
      <w:r w:rsidR="008E1AEF">
        <w:t xml:space="preserve"> </w:t>
      </w:r>
      <w:r>
        <w:t xml:space="preserve">Technologies and Extent </w:t>
      </w:r>
      <w:r w:rsidR="008E1AEF">
        <w:t xml:space="preserve">– </w:t>
      </w:r>
      <w:r w:rsidR="008E1AEF">
        <w:rPr>
          <w:snapToGrid w:val="0"/>
        </w:rPr>
        <w:t>Kendall Ferguson</w:t>
      </w:r>
      <w:r w:rsidR="008E1AEF">
        <w:t>, SC-104 Chair</w:t>
      </w:r>
    </w:p>
    <w:p w14:paraId="2C9DF213" w14:textId="19A4425E" w:rsidR="00237E8A" w:rsidRDefault="007A444A" w:rsidP="00237E8A">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SC-134 Initial Focus</w:t>
      </w:r>
      <w:r w:rsidR="00237E8A">
        <w:rPr>
          <w:snapToGrid w:val="0"/>
          <w:color w:val="000000"/>
        </w:rPr>
        <w:t xml:space="preserve"> – Kendall Ferguson, SC-104 Chair</w:t>
      </w:r>
    </w:p>
    <w:p w14:paraId="425C8B49" w14:textId="38A62630" w:rsidR="00417EE8" w:rsidRPr="00417EE8" w:rsidRDefault="007A444A" w:rsidP="00417EE8">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SC-134 Short-Term and Long-Term</w:t>
      </w:r>
      <w:r w:rsidR="00417EE8">
        <w:rPr>
          <w:snapToGrid w:val="0"/>
          <w:color w:val="000000"/>
        </w:rPr>
        <w:t xml:space="preserve"> </w:t>
      </w:r>
      <w:r w:rsidR="00FB1DAF">
        <w:rPr>
          <w:snapToGrid w:val="0"/>
          <w:color w:val="000000"/>
        </w:rPr>
        <w:t xml:space="preserve">Goals </w:t>
      </w:r>
      <w:r w:rsidR="00417EE8">
        <w:rPr>
          <w:snapToGrid w:val="0"/>
          <w:color w:val="000000"/>
        </w:rPr>
        <w:t>– Kendall Ferguson, SC-104 Chair</w:t>
      </w:r>
    </w:p>
    <w:p w14:paraId="70632CAB" w14:textId="5C9D03C0" w:rsidR="00D834B0" w:rsidRDefault="007A444A" w:rsidP="00D834B0">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SC-134 Specific Framework</w:t>
      </w:r>
      <w:r w:rsidR="00B30729">
        <w:rPr>
          <w:snapToGrid w:val="0"/>
          <w:color w:val="000000"/>
        </w:rPr>
        <w:t xml:space="preserve">, </w:t>
      </w:r>
      <w:r>
        <w:rPr>
          <w:snapToGrid w:val="0"/>
          <w:color w:val="000000"/>
        </w:rPr>
        <w:t>Processes</w:t>
      </w:r>
      <w:r w:rsidR="00B30729">
        <w:rPr>
          <w:snapToGrid w:val="0"/>
          <w:color w:val="000000"/>
        </w:rPr>
        <w:t>, and Working Methodologies</w:t>
      </w:r>
      <w:r>
        <w:rPr>
          <w:snapToGrid w:val="0"/>
          <w:color w:val="000000"/>
        </w:rPr>
        <w:t xml:space="preserve"> – Kendall Ferguson, SC-134 Chair</w:t>
      </w:r>
    </w:p>
    <w:p w14:paraId="34CA1F51" w14:textId="07781895" w:rsidR="001C335C" w:rsidRDefault="001C335C" w:rsidP="00D834B0">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Possible SC-134 Name Change – Kendall Ferguson, SC-134 Chair</w:t>
      </w:r>
    </w:p>
    <w:p w14:paraId="45CC32F1" w14:textId="237A9502" w:rsidR="00272646" w:rsidRDefault="00272646" w:rsidP="00D834B0">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 xml:space="preserve">Interfacing </w:t>
      </w:r>
      <w:r w:rsidR="0082068E">
        <w:rPr>
          <w:snapToGrid w:val="0"/>
          <w:color w:val="000000"/>
        </w:rPr>
        <w:t xml:space="preserve">with other Standards Bodies </w:t>
      </w:r>
      <w:r w:rsidR="0082068E" w:rsidRPr="005E1373">
        <w:rPr>
          <w:snapToGrid w:val="0"/>
        </w:rPr>
        <w:t>and International Initiatives</w:t>
      </w:r>
      <w:r>
        <w:rPr>
          <w:snapToGrid w:val="0"/>
          <w:color w:val="000000"/>
        </w:rPr>
        <w:t xml:space="preserve"> – Kendall Ferguson, SC-134 Chair</w:t>
      </w:r>
    </w:p>
    <w:p w14:paraId="4D053183" w14:textId="6008B3CB" w:rsidR="00B30729" w:rsidRDefault="00B30729" w:rsidP="00B30729">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sidRPr="00B30729">
        <w:rPr>
          <w:snapToGrid w:val="0"/>
          <w:color w:val="000000"/>
        </w:rPr>
        <w:t>Interfacing with Regulation and Certification Bodies (e.g. FAA, FRA, FHWA, ERA, US DoT, etc.)</w:t>
      </w:r>
      <w:r>
        <w:rPr>
          <w:snapToGrid w:val="0"/>
          <w:color w:val="000000"/>
        </w:rPr>
        <w:t xml:space="preserve"> – Roberto Capua, SC-134 Vice Chair</w:t>
      </w:r>
    </w:p>
    <w:p w14:paraId="648CA615" w14:textId="4445D369" w:rsidR="003758A3" w:rsidRPr="00ED36C9" w:rsidRDefault="003758A3" w:rsidP="00D834B0">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Potential SC-134 Membership Dues – Kendall Ferguson, SC-134 Chair</w:t>
      </w:r>
    </w:p>
    <w:p w14:paraId="27B595E2" w14:textId="684712C4" w:rsidR="006E77BB" w:rsidRPr="00807EEB" w:rsidRDefault="006E77BB" w:rsidP="006E77BB">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807EEB">
        <w:rPr>
          <w:snapToGrid w:val="0"/>
        </w:rPr>
        <w:t>Next Meeting (date and venue)</w:t>
      </w:r>
      <w:r w:rsidR="003758A3">
        <w:rPr>
          <w:snapToGrid w:val="0"/>
          <w:color w:val="000000"/>
        </w:rPr>
        <w:t xml:space="preserve"> – </w:t>
      </w:r>
      <w:r w:rsidR="003758A3" w:rsidRPr="00FE2628">
        <w:t>Roberto Capua</w:t>
      </w:r>
      <w:r w:rsidR="003758A3">
        <w:t>,</w:t>
      </w:r>
      <w:r w:rsidR="003758A3">
        <w:rPr>
          <w:snapToGrid w:val="0"/>
          <w:color w:val="000000"/>
        </w:rPr>
        <w:t xml:space="preserve"> SC-134 Vice Chair</w:t>
      </w:r>
    </w:p>
    <w:p w14:paraId="7C43B905" w14:textId="7A13E50D" w:rsidR="00BE5114" w:rsidRPr="006F0582" w:rsidRDefault="00BE5114" w:rsidP="00BE5114">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szCs w:val="24"/>
        </w:rPr>
      </w:pPr>
      <w:r w:rsidRPr="006F0582">
        <w:rPr>
          <w:snapToGrid w:val="0"/>
          <w:color w:val="000000"/>
          <w:szCs w:val="24"/>
        </w:rPr>
        <w:t>Other Business</w:t>
      </w:r>
      <w:r w:rsidR="003758A3">
        <w:rPr>
          <w:snapToGrid w:val="0"/>
          <w:color w:val="000000"/>
        </w:rPr>
        <w:t xml:space="preserve"> – </w:t>
      </w:r>
      <w:r w:rsidR="003758A3" w:rsidRPr="00FE2628">
        <w:t>Roberto Capua</w:t>
      </w:r>
      <w:r w:rsidR="003758A3">
        <w:t>,</w:t>
      </w:r>
      <w:r w:rsidR="003758A3">
        <w:rPr>
          <w:snapToGrid w:val="0"/>
          <w:color w:val="000000"/>
        </w:rPr>
        <w:t xml:space="preserve"> SC-134 Vice Chair</w:t>
      </w:r>
    </w:p>
    <w:p w14:paraId="4D1DDE51" w14:textId="77777777" w:rsidR="006E77BB" w:rsidRPr="00237E8A" w:rsidRDefault="0066703F" w:rsidP="00237E8A">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Meeting</w:t>
      </w:r>
      <w:r w:rsidR="00C1776B">
        <w:rPr>
          <w:snapToGrid w:val="0"/>
          <w:color w:val="000000"/>
        </w:rPr>
        <w:t xml:space="preserve"> Action Item</w:t>
      </w:r>
      <w:r>
        <w:rPr>
          <w:snapToGrid w:val="0"/>
          <w:color w:val="000000"/>
        </w:rPr>
        <w:t>s Review</w:t>
      </w:r>
      <w:r w:rsidR="00C1776B">
        <w:rPr>
          <w:snapToGrid w:val="0"/>
          <w:color w:val="000000"/>
        </w:rPr>
        <w:t xml:space="preserve"> – </w:t>
      </w:r>
      <w:r w:rsidR="00E361E0">
        <w:rPr>
          <w:snapToGrid w:val="0"/>
        </w:rPr>
        <w:t>Kendall Ferguson</w:t>
      </w:r>
      <w:r w:rsidR="00E361E0">
        <w:t>, SC-104 Chair</w:t>
      </w:r>
    </w:p>
    <w:sectPr w:rsidR="006E77BB" w:rsidRPr="00237E8A" w:rsidSect="00BE5114">
      <w:headerReference w:type="default" r:id="rId20"/>
      <w:footerReference w:type="default" r:id="rId21"/>
      <w:pgSz w:w="12240" w:h="15840" w:code="1"/>
      <w:pgMar w:top="1152" w:right="1440" w:bottom="1152" w:left="1440"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EDF5" w14:textId="77777777" w:rsidR="00786E28" w:rsidRDefault="00786E28">
      <w:r>
        <w:separator/>
      </w:r>
    </w:p>
  </w:endnote>
  <w:endnote w:type="continuationSeparator" w:id="0">
    <w:p w14:paraId="615A6483" w14:textId="77777777" w:rsidR="00786E28" w:rsidRDefault="0078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F03" w14:textId="6F90F88D" w:rsidR="002C42CB" w:rsidRDefault="0014589E" w:rsidP="00BE5114">
    <w:pPr>
      <w:pStyle w:val="Footer"/>
      <w:tabs>
        <w:tab w:val="clear" w:pos="4320"/>
        <w:tab w:val="clear" w:pos="8640"/>
        <w:tab w:val="center" w:pos="4680"/>
        <w:tab w:val="right" w:pos="9360"/>
      </w:tabs>
      <w:rPr>
        <w:rStyle w:val="PageNumber"/>
        <w:sz w:val="20"/>
      </w:rPr>
    </w:pPr>
    <w:r>
      <w:rPr>
        <w:rStyle w:val="PageNumber"/>
        <w:sz w:val="20"/>
      </w:rPr>
      <w:t xml:space="preserve">SC-134 </w:t>
    </w:r>
    <w:r w:rsidR="00FA332E">
      <w:rPr>
        <w:rStyle w:val="PageNumber"/>
        <w:sz w:val="20"/>
      </w:rPr>
      <w:t>M</w:t>
    </w:r>
    <w:r w:rsidR="002C42CB" w:rsidRPr="00BB02BE">
      <w:rPr>
        <w:rStyle w:val="PageNumber"/>
        <w:sz w:val="20"/>
      </w:rPr>
      <w:t xml:space="preserve">eeting Notice, </w:t>
    </w:r>
    <w:r>
      <w:rPr>
        <w:rStyle w:val="PageNumber"/>
        <w:sz w:val="20"/>
      </w:rPr>
      <w:t>June</w:t>
    </w:r>
    <w:r w:rsidR="00966EF6">
      <w:rPr>
        <w:rStyle w:val="PageNumber"/>
        <w:sz w:val="20"/>
      </w:rPr>
      <w:t xml:space="preserve"> </w:t>
    </w:r>
    <w:r>
      <w:rPr>
        <w:rStyle w:val="PageNumber"/>
        <w:sz w:val="20"/>
      </w:rPr>
      <w:t>20</w:t>
    </w:r>
    <w:r w:rsidR="00966EF6">
      <w:rPr>
        <w:rStyle w:val="PageNumber"/>
        <w:sz w:val="20"/>
      </w:rPr>
      <w:t>-</w:t>
    </w:r>
    <w:r>
      <w:rPr>
        <w:rStyle w:val="PageNumber"/>
        <w:sz w:val="20"/>
      </w:rPr>
      <w:t>21</w:t>
    </w:r>
    <w:r w:rsidR="00EB50CF">
      <w:rPr>
        <w:rStyle w:val="PageNumber"/>
        <w:sz w:val="20"/>
      </w:rPr>
      <w:t>,</w:t>
    </w:r>
    <w:r w:rsidR="002C42CB" w:rsidRPr="00BB02BE">
      <w:rPr>
        <w:rStyle w:val="PageNumber"/>
        <w:sz w:val="20"/>
      </w:rPr>
      <w:t xml:space="preserve"> 201</w:t>
    </w:r>
    <w:r w:rsidR="0072473F">
      <w:rPr>
        <w:rStyle w:val="PageNumber"/>
        <w:sz w:val="20"/>
      </w:rPr>
      <w:t>8</w:t>
    </w:r>
    <w:r w:rsidR="002C42CB">
      <w:rPr>
        <w:rStyle w:val="PageNumber"/>
      </w:rPr>
      <w:tab/>
    </w:r>
    <w:r w:rsidR="008431D3">
      <w:rPr>
        <w:rStyle w:val="PageNumber"/>
      </w:rPr>
      <w:fldChar w:fldCharType="begin"/>
    </w:r>
    <w:r w:rsidR="002C42CB">
      <w:rPr>
        <w:rStyle w:val="PageNumber"/>
      </w:rPr>
      <w:instrText xml:space="preserve"> PAGE </w:instrText>
    </w:r>
    <w:r w:rsidR="008431D3">
      <w:rPr>
        <w:rStyle w:val="PageNumber"/>
      </w:rPr>
      <w:fldChar w:fldCharType="separate"/>
    </w:r>
    <w:r w:rsidR="00994209">
      <w:rPr>
        <w:rStyle w:val="PageNumber"/>
        <w:noProof/>
      </w:rPr>
      <w:t>1</w:t>
    </w:r>
    <w:r w:rsidR="008431D3">
      <w:rPr>
        <w:rStyle w:val="PageNumber"/>
      </w:rPr>
      <w:fldChar w:fldCharType="end"/>
    </w:r>
    <w:r w:rsidR="002C42CB">
      <w:rPr>
        <w:rStyle w:val="PageNumber"/>
      </w:rPr>
      <w:tab/>
    </w:r>
  </w:p>
  <w:p w14:paraId="1C7E6EF5" w14:textId="77777777" w:rsidR="002C42CB" w:rsidRDefault="002C42CB">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8018" w14:textId="77777777" w:rsidR="00786E28" w:rsidRDefault="00786E28">
      <w:r>
        <w:separator/>
      </w:r>
    </w:p>
  </w:footnote>
  <w:footnote w:type="continuationSeparator" w:id="0">
    <w:p w14:paraId="0AF9AB2D" w14:textId="77777777" w:rsidR="00786E28" w:rsidRDefault="0078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E71" w14:textId="1CFE68F8" w:rsidR="00966EF6" w:rsidRPr="00CA6478" w:rsidRDefault="002C42CB" w:rsidP="00966EF6">
    <w:pPr>
      <w:tabs>
        <w:tab w:val="center" w:pos="4680"/>
        <w:tab w:val="right" w:pos="9360"/>
      </w:tabs>
      <w:jc w:val="right"/>
      <w:rPr>
        <w:rFonts w:ascii="Arial Narrow" w:hAnsi="Arial Narrow"/>
        <w:sz w:val="22"/>
        <w:szCs w:val="22"/>
      </w:rPr>
    </w:pPr>
    <w:r w:rsidRPr="00EB50CF">
      <w:rPr>
        <w:color w:val="FF0000"/>
      </w:rPr>
      <w:tab/>
    </w:r>
    <w:r w:rsidRPr="00EB50CF">
      <w:rPr>
        <w:color w:val="FF0000"/>
      </w:rPr>
      <w:tab/>
    </w:r>
    <w:r w:rsidR="00966EF6" w:rsidRPr="00CA6478">
      <w:rPr>
        <w:rFonts w:ascii="Arial Narrow" w:hAnsi="Arial Narrow"/>
        <w:sz w:val="22"/>
        <w:szCs w:val="22"/>
      </w:rPr>
      <w:t>RTCM Paper</w:t>
    </w:r>
    <w:r w:rsidR="00605CFE" w:rsidRPr="00CA6478">
      <w:rPr>
        <w:rFonts w:ascii="Arial Narrow" w:hAnsi="Arial Narrow"/>
        <w:sz w:val="22"/>
        <w:szCs w:val="22"/>
      </w:rPr>
      <w:t xml:space="preserve"> </w:t>
    </w:r>
    <w:r w:rsidR="00CA6478" w:rsidRPr="00CA6478">
      <w:rPr>
        <w:rFonts w:ascii="Arial Narrow" w:hAnsi="Arial Narrow"/>
        <w:sz w:val="22"/>
        <w:szCs w:val="22"/>
      </w:rPr>
      <w:t>043</w:t>
    </w:r>
    <w:r w:rsidR="00605CFE" w:rsidRPr="00CA6478">
      <w:rPr>
        <w:rFonts w:ascii="Arial Narrow" w:hAnsi="Arial Narrow"/>
        <w:sz w:val="22"/>
        <w:szCs w:val="22"/>
      </w:rPr>
      <w:t>-201</w:t>
    </w:r>
    <w:r w:rsidR="0072473F" w:rsidRPr="00CA6478">
      <w:rPr>
        <w:rFonts w:ascii="Arial Narrow" w:hAnsi="Arial Narrow"/>
        <w:sz w:val="22"/>
        <w:szCs w:val="22"/>
      </w:rPr>
      <w:t>8</w:t>
    </w:r>
    <w:r w:rsidR="00605CFE" w:rsidRPr="00CA6478">
      <w:rPr>
        <w:rFonts w:ascii="Arial Narrow" w:hAnsi="Arial Narrow"/>
        <w:sz w:val="22"/>
        <w:szCs w:val="22"/>
      </w:rPr>
      <w:t>-SC1</w:t>
    </w:r>
    <w:r w:rsidR="00953A47" w:rsidRPr="00CA6478">
      <w:rPr>
        <w:rFonts w:ascii="Arial Narrow" w:hAnsi="Arial Narrow"/>
        <w:sz w:val="22"/>
        <w:szCs w:val="22"/>
      </w:rPr>
      <w:t>3</w:t>
    </w:r>
    <w:r w:rsidR="00605CFE" w:rsidRPr="00CA6478">
      <w:rPr>
        <w:rFonts w:ascii="Arial Narrow" w:hAnsi="Arial Narrow"/>
        <w:sz w:val="22"/>
        <w:szCs w:val="22"/>
      </w:rPr>
      <w:t>4-</w:t>
    </w:r>
    <w:r w:rsidR="00CA6478" w:rsidRPr="00CA6478">
      <w:rPr>
        <w:rFonts w:ascii="Arial Narrow" w:hAnsi="Arial Narrow"/>
        <w:sz w:val="22"/>
        <w:szCs w:val="22"/>
      </w:rPr>
      <w:t>003</w:t>
    </w:r>
  </w:p>
  <w:p w14:paraId="58848BB4" w14:textId="77777777" w:rsidR="002C42CB" w:rsidRPr="00862E1C" w:rsidRDefault="002C42CB">
    <w:pPr>
      <w:tabs>
        <w:tab w:val="center" w:pos="4680"/>
        <w:tab w:val="right" w:pos="9360"/>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226268"/>
    <w:lvl w:ilvl="0">
      <w:numFmt w:val="decimal"/>
      <w:lvlText w:val="*"/>
      <w:lvlJc w:val="left"/>
    </w:lvl>
  </w:abstractNum>
  <w:abstractNum w:abstractNumId="1" w15:restartNumberingAfterBreak="0">
    <w:nsid w:val="00000001"/>
    <w:multiLevelType w:val="hybridMultilevel"/>
    <w:tmpl w:val="A8B25878"/>
    <w:lvl w:ilvl="0" w:tplc="4D9023AC">
      <w:numFmt w:val="none"/>
      <w:lvlText w:val=""/>
      <w:lvlJc w:val="left"/>
      <w:pPr>
        <w:tabs>
          <w:tab w:val="num" w:pos="360"/>
        </w:tabs>
      </w:pPr>
    </w:lvl>
    <w:lvl w:ilvl="1" w:tplc="D27ED91A">
      <w:numFmt w:val="decimal"/>
      <w:lvlText w:val=""/>
      <w:lvlJc w:val="left"/>
    </w:lvl>
    <w:lvl w:ilvl="2" w:tplc="6E9CC558">
      <w:numFmt w:val="decimal"/>
      <w:lvlText w:val=""/>
      <w:lvlJc w:val="left"/>
    </w:lvl>
    <w:lvl w:ilvl="3" w:tplc="519AE876">
      <w:numFmt w:val="decimal"/>
      <w:lvlText w:val=""/>
      <w:lvlJc w:val="left"/>
    </w:lvl>
    <w:lvl w:ilvl="4" w:tplc="901E61FA">
      <w:numFmt w:val="decimal"/>
      <w:lvlText w:val=""/>
      <w:lvlJc w:val="left"/>
    </w:lvl>
    <w:lvl w:ilvl="5" w:tplc="4CDC08B2">
      <w:numFmt w:val="decimal"/>
      <w:lvlText w:val=""/>
      <w:lvlJc w:val="left"/>
    </w:lvl>
    <w:lvl w:ilvl="6" w:tplc="E390AA8E">
      <w:numFmt w:val="decimal"/>
      <w:lvlText w:val=""/>
      <w:lvlJc w:val="left"/>
    </w:lvl>
    <w:lvl w:ilvl="7" w:tplc="7E18CF72">
      <w:numFmt w:val="decimal"/>
      <w:lvlText w:val=""/>
      <w:lvlJc w:val="left"/>
    </w:lvl>
    <w:lvl w:ilvl="8" w:tplc="F4EA4798">
      <w:numFmt w:val="decimal"/>
      <w:lvlText w:val=""/>
      <w:lvlJc w:val="left"/>
    </w:lvl>
  </w:abstractNum>
  <w:abstractNum w:abstractNumId="2" w15:restartNumberingAfterBreak="0">
    <w:nsid w:val="01B77E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3D64A37"/>
    <w:multiLevelType w:val="singleLevel"/>
    <w:tmpl w:val="B788672E"/>
    <w:lvl w:ilvl="0">
      <w:start w:val="7"/>
      <w:numFmt w:val="decimalZero"/>
      <w:lvlText w:val="%1."/>
      <w:lvlJc w:val="left"/>
      <w:pPr>
        <w:tabs>
          <w:tab w:val="num" w:pos="720"/>
        </w:tabs>
        <w:ind w:left="720" w:hanging="720"/>
      </w:pPr>
      <w:rPr>
        <w:rFonts w:hint="default"/>
      </w:rPr>
    </w:lvl>
  </w:abstractNum>
  <w:abstractNum w:abstractNumId="4" w15:restartNumberingAfterBreak="0">
    <w:nsid w:val="05EC5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662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356DC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8B1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3275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183CB7"/>
    <w:multiLevelType w:val="singleLevel"/>
    <w:tmpl w:val="F5740A9E"/>
    <w:lvl w:ilvl="0">
      <w:start w:val="8"/>
      <w:numFmt w:val="decimalZero"/>
      <w:lvlText w:val="%1."/>
      <w:lvlJc w:val="left"/>
      <w:pPr>
        <w:tabs>
          <w:tab w:val="num" w:pos="720"/>
        </w:tabs>
        <w:ind w:left="720" w:hanging="720"/>
      </w:pPr>
      <w:rPr>
        <w:rFonts w:hint="default"/>
      </w:rPr>
    </w:lvl>
  </w:abstractNum>
  <w:abstractNum w:abstractNumId="10" w15:restartNumberingAfterBreak="0">
    <w:nsid w:val="1E13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B67B1"/>
    <w:multiLevelType w:val="hybridMultilevel"/>
    <w:tmpl w:val="78B4057C"/>
    <w:lvl w:ilvl="0" w:tplc="0140EFF4">
      <w:start w:val="8"/>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12C1F"/>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3" w15:restartNumberingAfterBreak="0">
    <w:nsid w:val="22717184"/>
    <w:multiLevelType w:val="singleLevel"/>
    <w:tmpl w:val="3940A1FC"/>
    <w:lvl w:ilvl="0">
      <w:start w:val="5"/>
      <w:numFmt w:val="decimalZero"/>
      <w:lvlText w:val="%1."/>
      <w:lvlJc w:val="left"/>
      <w:pPr>
        <w:tabs>
          <w:tab w:val="num" w:pos="360"/>
        </w:tabs>
        <w:ind w:left="360" w:hanging="360"/>
      </w:pPr>
      <w:rPr>
        <w:rFonts w:hint="default"/>
      </w:rPr>
    </w:lvl>
  </w:abstractNum>
  <w:abstractNum w:abstractNumId="14" w15:restartNumberingAfterBreak="0">
    <w:nsid w:val="23AE09D2"/>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5" w15:restartNumberingAfterBreak="0">
    <w:nsid w:val="289802C9"/>
    <w:multiLevelType w:val="singleLevel"/>
    <w:tmpl w:val="1D7EC2B4"/>
    <w:lvl w:ilvl="0">
      <w:start w:val="4"/>
      <w:numFmt w:val="decimalZero"/>
      <w:lvlText w:val="%1."/>
      <w:lvlJc w:val="left"/>
      <w:pPr>
        <w:tabs>
          <w:tab w:val="num" w:pos="720"/>
        </w:tabs>
        <w:ind w:left="720" w:hanging="720"/>
      </w:pPr>
      <w:rPr>
        <w:rFonts w:hint="default"/>
      </w:rPr>
    </w:lvl>
  </w:abstractNum>
  <w:abstractNum w:abstractNumId="16" w15:restartNumberingAfterBreak="0">
    <w:nsid w:val="2F272FC8"/>
    <w:multiLevelType w:val="hybridMultilevel"/>
    <w:tmpl w:val="165E6E2A"/>
    <w:lvl w:ilvl="0" w:tplc="6A728686">
      <w:start w:val="20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36270AC"/>
    <w:multiLevelType w:val="hybridMultilevel"/>
    <w:tmpl w:val="7462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11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A57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1B6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032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E5069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569E4369"/>
    <w:multiLevelType w:val="singleLevel"/>
    <w:tmpl w:val="B788672E"/>
    <w:lvl w:ilvl="0">
      <w:start w:val="1"/>
      <w:numFmt w:val="decimalZero"/>
      <w:lvlText w:val="%1."/>
      <w:lvlJc w:val="left"/>
      <w:pPr>
        <w:tabs>
          <w:tab w:val="num" w:pos="720"/>
        </w:tabs>
        <w:ind w:left="720" w:hanging="720"/>
      </w:pPr>
      <w:rPr>
        <w:rFonts w:hint="default"/>
      </w:rPr>
    </w:lvl>
  </w:abstractNum>
  <w:abstractNum w:abstractNumId="24" w15:restartNumberingAfterBreak="0">
    <w:nsid w:val="59B06DA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C322E9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1E71484"/>
    <w:multiLevelType w:val="hybridMultilevel"/>
    <w:tmpl w:val="B4907830"/>
    <w:lvl w:ilvl="0" w:tplc="DD6AA7B0">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7" w15:restartNumberingAfterBreak="0">
    <w:nsid w:val="63061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F72C55"/>
    <w:multiLevelType w:val="singleLevel"/>
    <w:tmpl w:val="B788672E"/>
    <w:lvl w:ilvl="0">
      <w:start w:val="7"/>
      <w:numFmt w:val="decimalZero"/>
      <w:lvlText w:val="%1."/>
      <w:lvlJc w:val="left"/>
      <w:pPr>
        <w:tabs>
          <w:tab w:val="num" w:pos="720"/>
        </w:tabs>
        <w:ind w:left="720" w:hanging="720"/>
      </w:pPr>
      <w:rPr>
        <w:rFonts w:hint="default"/>
      </w:rPr>
    </w:lvl>
  </w:abstractNum>
  <w:abstractNum w:abstractNumId="29" w15:restartNumberingAfterBreak="0">
    <w:nsid w:val="75D95676"/>
    <w:multiLevelType w:val="hybridMultilevel"/>
    <w:tmpl w:val="6E10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25E87"/>
    <w:multiLevelType w:val="singleLevel"/>
    <w:tmpl w:val="B788672E"/>
    <w:lvl w:ilvl="0">
      <w:start w:val="7"/>
      <w:numFmt w:val="decimalZero"/>
      <w:lvlText w:val="%1."/>
      <w:lvlJc w:val="left"/>
      <w:pPr>
        <w:tabs>
          <w:tab w:val="num" w:pos="720"/>
        </w:tabs>
        <w:ind w:left="720" w:hanging="720"/>
      </w:pPr>
      <w:rPr>
        <w:rFonts w:hint="default"/>
      </w:rPr>
    </w:lvl>
  </w:abstractNum>
  <w:abstractNum w:abstractNumId="31" w15:restartNumberingAfterBreak="0">
    <w:nsid w:val="7C436A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4"/>
  </w:num>
  <w:num w:numId="3">
    <w:abstractNumId w:val="5"/>
  </w:num>
  <w:num w:numId="4">
    <w:abstractNumId w:val="19"/>
  </w:num>
  <w:num w:numId="5">
    <w:abstractNumId w:val="31"/>
  </w:num>
  <w:num w:numId="6">
    <w:abstractNumId w:val="18"/>
  </w:num>
  <w:num w:numId="7">
    <w:abstractNumId w:val="2"/>
  </w:num>
  <w:num w:numId="8">
    <w:abstractNumId w:val="6"/>
  </w:num>
  <w:num w:numId="9">
    <w:abstractNumId w:val="4"/>
  </w:num>
  <w:num w:numId="10">
    <w:abstractNumId w:val="27"/>
  </w:num>
  <w:num w:numId="11">
    <w:abstractNumId w:val="9"/>
  </w:num>
  <w:num w:numId="12">
    <w:abstractNumId w:val="20"/>
  </w:num>
  <w:num w:numId="13">
    <w:abstractNumId w:val="8"/>
  </w:num>
  <w:num w:numId="14">
    <w:abstractNumId w:val="3"/>
  </w:num>
  <w:num w:numId="15">
    <w:abstractNumId w:val="28"/>
  </w:num>
  <w:num w:numId="16">
    <w:abstractNumId w:val="30"/>
  </w:num>
  <w:num w:numId="17">
    <w:abstractNumId w:val="13"/>
  </w:num>
  <w:num w:numId="18">
    <w:abstractNumId w:val="25"/>
  </w:num>
  <w:num w:numId="19">
    <w:abstractNumId w:val="23"/>
  </w:num>
  <w:num w:numId="20">
    <w:abstractNumId w:val="24"/>
  </w:num>
  <w:num w:numId="21">
    <w:abstractNumId w:val="10"/>
  </w:num>
  <w:num w:numId="22">
    <w:abstractNumId w:val="7"/>
  </w:num>
  <w:num w:numId="23">
    <w:abstractNumId w:val="22"/>
  </w:num>
  <w:num w:numId="24">
    <w:abstractNumId w:val="12"/>
  </w:num>
  <w:num w:numId="25">
    <w:abstractNumId w:val="21"/>
  </w:num>
  <w:num w:numId="26">
    <w:abstractNumId w:val="1"/>
  </w:num>
  <w:num w:numId="27">
    <w:abstractNumId w:val="16"/>
  </w:num>
  <w:num w:numId="28">
    <w:abstractNumId w:val="11"/>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29"/>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77"/>
    <w:rsid w:val="00000D89"/>
    <w:rsid w:val="00004E50"/>
    <w:rsid w:val="000360AC"/>
    <w:rsid w:val="00043B46"/>
    <w:rsid w:val="00043E04"/>
    <w:rsid w:val="00043EDB"/>
    <w:rsid w:val="00053324"/>
    <w:rsid w:val="00056361"/>
    <w:rsid w:val="00063118"/>
    <w:rsid w:val="00066D3C"/>
    <w:rsid w:val="00070B0E"/>
    <w:rsid w:val="00071271"/>
    <w:rsid w:val="0007447E"/>
    <w:rsid w:val="00074BFA"/>
    <w:rsid w:val="00080756"/>
    <w:rsid w:val="00085614"/>
    <w:rsid w:val="0009114B"/>
    <w:rsid w:val="00091258"/>
    <w:rsid w:val="000959EF"/>
    <w:rsid w:val="00096D60"/>
    <w:rsid w:val="000A2F40"/>
    <w:rsid w:val="000A3C4C"/>
    <w:rsid w:val="000B28B8"/>
    <w:rsid w:val="000C06BB"/>
    <w:rsid w:val="000C1DA4"/>
    <w:rsid w:val="000D3772"/>
    <w:rsid w:val="000D6EBB"/>
    <w:rsid w:val="000E17D0"/>
    <w:rsid w:val="000E609F"/>
    <w:rsid w:val="000F0489"/>
    <w:rsid w:val="000F255C"/>
    <w:rsid w:val="000F3AD3"/>
    <w:rsid w:val="000F63D8"/>
    <w:rsid w:val="000F7AF0"/>
    <w:rsid w:val="00104254"/>
    <w:rsid w:val="00106234"/>
    <w:rsid w:val="00112136"/>
    <w:rsid w:val="00120A7E"/>
    <w:rsid w:val="001225CE"/>
    <w:rsid w:val="00124B5E"/>
    <w:rsid w:val="00124E93"/>
    <w:rsid w:val="00125663"/>
    <w:rsid w:val="0012636B"/>
    <w:rsid w:val="001274F1"/>
    <w:rsid w:val="00133876"/>
    <w:rsid w:val="00144213"/>
    <w:rsid w:val="00145751"/>
    <w:rsid w:val="0014589E"/>
    <w:rsid w:val="00145D4E"/>
    <w:rsid w:val="00150C66"/>
    <w:rsid w:val="001541AE"/>
    <w:rsid w:val="00155E35"/>
    <w:rsid w:val="00156046"/>
    <w:rsid w:val="00161108"/>
    <w:rsid w:val="0016144A"/>
    <w:rsid w:val="00162973"/>
    <w:rsid w:val="001669C1"/>
    <w:rsid w:val="001673BE"/>
    <w:rsid w:val="001675C9"/>
    <w:rsid w:val="00174D22"/>
    <w:rsid w:val="00175CA9"/>
    <w:rsid w:val="00177CDD"/>
    <w:rsid w:val="00185AD1"/>
    <w:rsid w:val="0018654E"/>
    <w:rsid w:val="001938B6"/>
    <w:rsid w:val="00195E3B"/>
    <w:rsid w:val="001A6B8E"/>
    <w:rsid w:val="001B200E"/>
    <w:rsid w:val="001B67F3"/>
    <w:rsid w:val="001B74E1"/>
    <w:rsid w:val="001C0E70"/>
    <w:rsid w:val="001C335C"/>
    <w:rsid w:val="001C6925"/>
    <w:rsid w:val="001D1E39"/>
    <w:rsid w:val="001D4D05"/>
    <w:rsid w:val="001E247E"/>
    <w:rsid w:val="001E3C29"/>
    <w:rsid w:val="001E4824"/>
    <w:rsid w:val="001E4A37"/>
    <w:rsid w:val="001F0B6B"/>
    <w:rsid w:val="001F0F2E"/>
    <w:rsid w:val="001F434F"/>
    <w:rsid w:val="001F5DC3"/>
    <w:rsid w:val="0020150C"/>
    <w:rsid w:val="00203A6E"/>
    <w:rsid w:val="00206357"/>
    <w:rsid w:val="00207114"/>
    <w:rsid w:val="0021112B"/>
    <w:rsid w:val="002131EF"/>
    <w:rsid w:val="0021691D"/>
    <w:rsid w:val="0022091D"/>
    <w:rsid w:val="002217BA"/>
    <w:rsid w:val="00221D32"/>
    <w:rsid w:val="00221F78"/>
    <w:rsid w:val="00237D0A"/>
    <w:rsid w:val="00237E8A"/>
    <w:rsid w:val="00256A88"/>
    <w:rsid w:val="00266A9E"/>
    <w:rsid w:val="002675A4"/>
    <w:rsid w:val="00270294"/>
    <w:rsid w:val="00272646"/>
    <w:rsid w:val="00276327"/>
    <w:rsid w:val="00277242"/>
    <w:rsid w:val="00285C81"/>
    <w:rsid w:val="00290FD4"/>
    <w:rsid w:val="00293181"/>
    <w:rsid w:val="00297888"/>
    <w:rsid w:val="002A0D30"/>
    <w:rsid w:val="002A3547"/>
    <w:rsid w:val="002A3F44"/>
    <w:rsid w:val="002B0EC5"/>
    <w:rsid w:val="002B1C96"/>
    <w:rsid w:val="002B3160"/>
    <w:rsid w:val="002B4D13"/>
    <w:rsid w:val="002B6BD8"/>
    <w:rsid w:val="002B798A"/>
    <w:rsid w:val="002C33FD"/>
    <w:rsid w:val="002C42CB"/>
    <w:rsid w:val="002D0922"/>
    <w:rsid w:val="002D11D3"/>
    <w:rsid w:val="002E0438"/>
    <w:rsid w:val="002E20CF"/>
    <w:rsid w:val="002E5321"/>
    <w:rsid w:val="002F14C4"/>
    <w:rsid w:val="002F21DE"/>
    <w:rsid w:val="002F2429"/>
    <w:rsid w:val="002F3F08"/>
    <w:rsid w:val="00304D9C"/>
    <w:rsid w:val="0030513E"/>
    <w:rsid w:val="003167A9"/>
    <w:rsid w:val="00321FA2"/>
    <w:rsid w:val="003241E9"/>
    <w:rsid w:val="003271C9"/>
    <w:rsid w:val="00327309"/>
    <w:rsid w:val="00332748"/>
    <w:rsid w:val="00350818"/>
    <w:rsid w:val="00355D77"/>
    <w:rsid w:val="00356771"/>
    <w:rsid w:val="00356E56"/>
    <w:rsid w:val="003612A0"/>
    <w:rsid w:val="003629F8"/>
    <w:rsid w:val="00365AAF"/>
    <w:rsid w:val="0036789C"/>
    <w:rsid w:val="00372017"/>
    <w:rsid w:val="003758A3"/>
    <w:rsid w:val="0038002F"/>
    <w:rsid w:val="00380CEA"/>
    <w:rsid w:val="0038242B"/>
    <w:rsid w:val="00392880"/>
    <w:rsid w:val="00395468"/>
    <w:rsid w:val="003A2EE0"/>
    <w:rsid w:val="003A5393"/>
    <w:rsid w:val="003A6B5C"/>
    <w:rsid w:val="003B4CD4"/>
    <w:rsid w:val="003B7557"/>
    <w:rsid w:val="003C5228"/>
    <w:rsid w:val="003D181E"/>
    <w:rsid w:val="003D28B0"/>
    <w:rsid w:val="003D484E"/>
    <w:rsid w:val="003D516C"/>
    <w:rsid w:val="003D5793"/>
    <w:rsid w:val="003D7977"/>
    <w:rsid w:val="003F1314"/>
    <w:rsid w:val="003F264D"/>
    <w:rsid w:val="003F5989"/>
    <w:rsid w:val="004053AE"/>
    <w:rsid w:val="00405610"/>
    <w:rsid w:val="004060FF"/>
    <w:rsid w:val="0041471F"/>
    <w:rsid w:val="00416879"/>
    <w:rsid w:val="00417EE8"/>
    <w:rsid w:val="0042069C"/>
    <w:rsid w:val="00425520"/>
    <w:rsid w:val="00436BB6"/>
    <w:rsid w:val="00442432"/>
    <w:rsid w:val="004459D6"/>
    <w:rsid w:val="00460594"/>
    <w:rsid w:val="004647ED"/>
    <w:rsid w:val="00466918"/>
    <w:rsid w:val="004719F9"/>
    <w:rsid w:val="00490B09"/>
    <w:rsid w:val="00491B7F"/>
    <w:rsid w:val="00494781"/>
    <w:rsid w:val="00495564"/>
    <w:rsid w:val="004961E7"/>
    <w:rsid w:val="00496F7A"/>
    <w:rsid w:val="004A055B"/>
    <w:rsid w:val="004A0826"/>
    <w:rsid w:val="004B4EE7"/>
    <w:rsid w:val="004C0350"/>
    <w:rsid w:val="004C6177"/>
    <w:rsid w:val="004C67DF"/>
    <w:rsid w:val="004D201E"/>
    <w:rsid w:val="004D211F"/>
    <w:rsid w:val="004E23E8"/>
    <w:rsid w:val="004E74A5"/>
    <w:rsid w:val="004F15DC"/>
    <w:rsid w:val="004F28D0"/>
    <w:rsid w:val="004F48EE"/>
    <w:rsid w:val="004F70DC"/>
    <w:rsid w:val="004F7EB0"/>
    <w:rsid w:val="00501759"/>
    <w:rsid w:val="00521E8E"/>
    <w:rsid w:val="00531552"/>
    <w:rsid w:val="005315B5"/>
    <w:rsid w:val="0054053F"/>
    <w:rsid w:val="0054155A"/>
    <w:rsid w:val="005457FF"/>
    <w:rsid w:val="00546DED"/>
    <w:rsid w:val="00547A73"/>
    <w:rsid w:val="00551123"/>
    <w:rsid w:val="00552583"/>
    <w:rsid w:val="0055282E"/>
    <w:rsid w:val="00552EEA"/>
    <w:rsid w:val="005551F3"/>
    <w:rsid w:val="005555DD"/>
    <w:rsid w:val="00562751"/>
    <w:rsid w:val="00565481"/>
    <w:rsid w:val="00566632"/>
    <w:rsid w:val="00570B9D"/>
    <w:rsid w:val="00571402"/>
    <w:rsid w:val="00577C0B"/>
    <w:rsid w:val="005839A1"/>
    <w:rsid w:val="00583D68"/>
    <w:rsid w:val="005845AA"/>
    <w:rsid w:val="005875A5"/>
    <w:rsid w:val="00587FE2"/>
    <w:rsid w:val="00590F44"/>
    <w:rsid w:val="005953C9"/>
    <w:rsid w:val="00595594"/>
    <w:rsid w:val="005965ED"/>
    <w:rsid w:val="00596DF1"/>
    <w:rsid w:val="005A4802"/>
    <w:rsid w:val="005A4A45"/>
    <w:rsid w:val="005A57A3"/>
    <w:rsid w:val="005B132D"/>
    <w:rsid w:val="005D544C"/>
    <w:rsid w:val="005D6EAF"/>
    <w:rsid w:val="005D6F7F"/>
    <w:rsid w:val="005E0AB0"/>
    <w:rsid w:val="005F5F6D"/>
    <w:rsid w:val="005F67FC"/>
    <w:rsid w:val="005F7763"/>
    <w:rsid w:val="005F78BE"/>
    <w:rsid w:val="00601EB5"/>
    <w:rsid w:val="00605C87"/>
    <w:rsid w:val="00605CFE"/>
    <w:rsid w:val="00612707"/>
    <w:rsid w:val="00621B3C"/>
    <w:rsid w:val="0062229A"/>
    <w:rsid w:val="0062556C"/>
    <w:rsid w:val="006268AC"/>
    <w:rsid w:val="00647535"/>
    <w:rsid w:val="00647E83"/>
    <w:rsid w:val="00651EB7"/>
    <w:rsid w:val="00656D2D"/>
    <w:rsid w:val="006639CC"/>
    <w:rsid w:val="0066703F"/>
    <w:rsid w:val="00675686"/>
    <w:rsid w:val="00695AA2"/>
    <w:rsid w:val="00697591"/>
    <w:rsid w:val="006A280D"/>
    <w:rsid w:val="006A6BEC"/>
    <w:rsid w:val="006A7B68"/>
    <w:rsid w:val="006D53C5"/>
    <w:rsid w:val="006E290A"/>
    <w:rsid w:val="006E629A"/>
    <w:rsid w:val="006E77BB"/>
    <w:rsid w:val="006F0582"/>
    <w:rsid w:val="0070112E"/>
    <w:rsid w:val="007049C8"/>
    <w:rsid w:val="00704A0D"/>
    <w:rsid w:val="00706F6B"/>
    <w:rsid w:val="007122E4"/>
    <w:rsid w:val="00713CBE"/>
    <w:rsid w:val="007141D2"/>
    <w:rsid w:val="00716B50"/>
    <w:rsid w:val="00716BFA"/>
    <w:rsid w:val="00717263"/>
    <w:rsid w:val="0072159A"/>
    <w:rsid w:val="0072473F"/>
    <w:rsid w:val="00724D6A"/>
    <w:rsid w:val="00726B56"/>
    <w:rsid w:val="0073420A"/>
    <w:rsid w:val="00735275"/>
    <w:rsid w:val="00735E4F"/>
    <w:rsid w:val="00747637"/>
    <w:rsid w:val="007529F1"/>
    <w:rsid w:val="00762473"/>
    <w:rsid w:val="00771DCC"/>
    <w:rsid w:val="00776BBD"/>
    <w:rsid w:val="00777B3B"/>
    <w:rsid w:val="00777C25"/>
    <w:rsid w:val="007819E3"/>
    <w:rsid w:val="007857B7"/>
    <w:rsid w:val="007869A2"/>
    <w:rsid w:val="00786E28"/>
    <w:rsid w:val="00787CD2"/>
    <w:rsid w:val="00793C72"/>
    <w:rsid w:val="0079420C"/>
    <w:rsid w:val="00794E42"/>
    <w:rsid w:val="00796B0E"/>
    <w:rsid w:val="007A444A"/>
    <w:rsid w:val="007B1AC6"/>
    <w:rsid w:val="007B62EF"/>
    <w:rsid w:val="007C2AF2"/>
    <w:rsid w:val="007C6DE2"/>
    <w:rsid w:val="007D4A9D"/>
    <w:rsid w:val="007D5496"/>
    <w:rsid w:val="007E234A"/>
    <w:rsid w:val="007E57D8"/>
    <w:rsid w:val="007E62DB"/>
    <w:rsid w:val="007F2BD4"/>
    <w:rsid w:val="0080118C"/>
    <w:rsid w:val="008016A2"/>
    <w:rsid w:val="008064CD"/>
    <w:rsid w:val="00806E3C"/>
    <w:rsid w:val="00807C97"/>
    <w:rsid w:val="00807EEB"/>
    <w:rsid w:val="0081246B"/>
    <w:rsid w:val="008146B8"/>
    <w:rsid w:val="0082068E"/>
    <w:rsid w:val="008363C4"/>
    <w:rsid w:val="00840FD1"/>
    <w:rsid w:val="008431D3"/>
    <w:rsid w:val="008437E2"/>
    <w:rsid w:val="00844FD2"/>
    <w:rsid w:val="008504AE"/>
    <w:rsid w:val="0085063E"/>
    <w:rsid w:val="00857EA2"/>
    <w:rsid w:val="00862E1C"/>
    <w:rsid w:val="00873D1B"/>
    <w:rsid w:val="00883702"/>
    <w:rsid w:val="00887B4A"/>
    <w:rsid w:val="00887EDE"/>
    <w:rsid w:val="008913D7"/>
    <w:rsid w:val="00895BF9"/>
    <w:rsid w:val="008A315F"/>
    <w:rsid w:val="008C073A"/>
    <w:rsid w:val="008D150B"/>
    <w:rsid w:val="008D4306"/>
    <w:rsid w:val="008D49F7"/>
    <w:rsid w:val="008D6239"/>
    <w:rsid w:val="008E1AEF"/>
    <w:rsid w:val="008E3333"/>
    <w:rsid w:val="008E408D"/>
    <w:rsid w:val="008E6A2B"/>
    <w:rsid w:val="008F7645"/>
    <w:rsid w:val="008F76DE"/>
    <w:rsid w:val="009015E3"/>
    <w:rsid w:val="00902DC5"/>
    <w:rsid w:val="00907FFB"/>
    <w:rsid w:val="00912665"/>
    <w:rsid w:val="00916613"/>
    <w:rsid w:val="00925EF5"/>
    <w:rsid w:val="009347FD"/>
    <w:rsid w:val="009353FE"/>
    <w:rsid w:val="0095016D"/>
    <w:rsid w:val="00951DCF"/>
    <w:rsid w:val="00953A47"/>
    <w:rsid w:val="00957465"/>
    <w:rsid w:val="00962B28"/>
    <w:rsid w:val="00966EF6"/>
    <w:rsid w:val="00971435"/>
    <w:rsid w:val="00976A23"/>
    <w:rsid w:val="009773C4"/>
    <w:rsid w:val="0098209C"/>
    <w:rsid w:val="009854A2"/>
    <w:rsid w:val="00990CBD"/>
    <w:rsid w:val="00992CAE"/>
    <w:rsid w:val="00994209"/>
    <w:rsid w:val="00996371"/>
    <w:rsid w:val="009A51CF"/>
    <w:rsid w:val="009B0831"/>
    <w:rsid w:val="009B2EA1"/>
    <w:rsid w:val="009B412B"/>
    <w:rsid w:val="009B6E13"/>
    <w:rsid w:val="009C39BF"/>
    <w:rsid w:val="009C4C0C"/>
    <w:rsid w:val="009C52D8"/>
    <w:rsid w:val="009C5700"/>
    <w:rsid w:val="009D00D6"/>
    <w:rsid w:val="009D16A5"/>
    <w:rsid w:val="009D650B"/>
    <w:rsid w:val="009E18A1"/>
    <w:rsid w:val="009E36B2"/>
    <w:rsid w:val="009E37D8"/>
    <w:rsid w:val="00A01390"/>
    <w:rsid w:val="00A0374E"/>
    <w:rsid w:val="00A05131"/>
    <w:rsid w:val="00A1095E"/>
    <w:rsid w:val="00A16724"/>
    <w:rsid w:val="00A22594"/>
    <w:rsid w:val="00A26925"/>
    <w:rsid w:val="00A305D5"/>
    <w:rsid w:val="00A311FF"/>
    <w:rsid w:val="00A43547"/>
    <w:rsid w:val="00A44727"/>
    <w:rsid w:val="00A46A4B"/>
    <w:rsid w:val="00A47516"/>
    <w:rsid w:val="00A5135F"/>
    <w:rsid w:val="00A5215C"/>
    <w:rsid w:val="00A617EA"/>
    <w:rsid w:val="00A76620"/>
    <w:rsid w:val="00A82252"/>
    <w:rsid w:val="00A94093"/>
    <w:rsid w:val="00A961E3"/>
    <w:rsid w:val="00A97599"/>
    <w:rsid w:val="00A97AAD"/>
    <w:rsid w:val="00AA3FA3"/>
    <w:rsid w:val="00AA615E"/>
    <w:rsid w:val="00AA69DA"/>
    <w:rsid w:val="00AB3A6E"/>
    <w:rsid w:val="00AB4220"/>
    <w:rsid w:val="00AB7B1F"/>
    <w:rsid w:val="00AB7BF7"/>
    <w:rsid w:val="00AB7FA2"/>
    <w:rsid w:val="00AE72A4"/>
    <w:rsid w:val="00AF0E6E"/>
    <w:rsid w:val="00AF172F"/>
    <w:rsid w:val="00AF17D0"/>
    <w:rsid w:val="00AF1A45"/>
    <w:rsid w:val="00AF54C1"/>
    <w:rsid w:val="00B0222E"/>
    <w:rsid w:val="00B056FE"/>
    <w:rsid w:val="00B068F6"/>
    <w:rsid w:val="00B22CFA"/>
    <w:rsid w:val="00B23082"/>
    <w:rsid w:val="00B23A1D"/>
    <w:rsid w:val="00B30729"/>
    <w:rsid w:val="00B37C6D"/>
    <w:rsid w:val="00B40314"/>
    <w:rsid w:val="00B472DD"/>
    <w:rsid w:val="00B525AA"/>
    <w:rsid w:val="00B5399D"/>
    <w:rsid w:val="00B565C4"/>
    <w:rsid w:val="00B653CD"/>
    <w:rsid w:val="00B7221D"/>
    <w:rsid w:val="00B764A1"/>
    <w:rsid w:val="00B83F9F"/>
    <w:rsid w:val="00B84610"/>
    <w:rsid w:val="00B85C1F"/>
    <w:rsid w:val="00B92084"/>
    <w:rsid w:val="00B93370"/>
    <w:rsid w:val="00B933F3"/>
    <w:rsid w:val="00B94BA0"/>
    <w:rsid w:val="00BA297E"/>
    <w:rsid w:val="00BB10D1"/>
    <w:rsid w:val="00BB6286"/>
    <w:rsid w:val="00BB6D3C"/>
    <w:rsid w:val="00BB7FBC"/>
    <w:rsid w:val="00BC2CBB"/>
    <w:rsid w:val="00BD2375"/>
    <w:rsid w:val="00BD3BB9"/>
    <w:rsid w:val="00BD5404"/>
    <w:rsid w:val="00BD6200"/>
    <w:rsid w:val="00BE092F"/>
    <w:rsid w:val="00BE5114"/>
    <w:rsid w:val="00BF2C99"/>
    <w:rsid w:val="00BF37AA"/>
    <w:rsid w:val="00BF701F"/>
    <w:rsid w:val="00BF7968"/>
    <w:rsid w:val="00C00232"/>
    <w:rsid w:val="00C00AD0"/>
    <w:rsid w:val="00C00B8F"/>
    <w:rsid w:val="00C062E6"/>
    <w:rsid w:val="00C12E10"/>
    <w:rsid w:val="00C16110"/>
    <w:rsid w:val="00C16D71"/>
    <w:rsid w:val="00C1776B"/>
    <w:rsid w:val="00C23EB0"/>
    <w:rsid w:val="00C26B06"/>
    <w:rsid w:val="00C323E2"/>
    <w:rsid w:val="00C329B9"/>
    <w:rsid w:val="00C348C3"/>
    <w:rsid w:val="00C34EEF"/>
    <w:rsid w:val="00C44F18"/>
    <w:rsid w:val="00C54E8D"/>
    <w:rsid w:val="00C71001"/>
    <w:rsid w:val="00C762F6"/>
    <w:rsid w:val="00C90C93"/>
    <w:rsid w:val="00C936C0"/>
    <w:rsid w:val="00C97E1B"/>
    <w:rsid w:val="00CA6478"/>
    <w:rsid w:val="00CA72A2"/>
    <w:rsid w:val="00CA753C"/>
    <w:rsid w:val="00CB589F"/>
    <w:rsid w:val="00CB6D43"/>
    <w:rsid w:val="00CC03CA"/>
    <w:rsid w:val="00CC0901"/>
    <w:rsid w:val="00CC64F6"/>
    <w:rsid w:val="00CC6816"/>
    <w:rsid w:val="00CD2B18"/>
    <w:rsid w:val="00CD7B50"/>
    <w:rsid w:val="00CE5E20"/>
    <w:rsid w:val="00CF244C"/>
    <w:rsid w:val="00D1561D"/>
    <w:rsid w:val="00D2044F"/>
    <w:rsid w:val="00D22840"/>
    <w:rsid w:val="00D22856"/>
    <w:rsid w:val="00D37B35"/>
    <w:rsid w:val="00D41AAC"/>
    <w:rsid w:val="00D44F02"/>
    <w:rsid w:val="00D50755"/>
    <w:rsid w:val="00D50897"/>
    <w:rsid w:val="00D51428"/>
    <w:rsid w:val="00D63E84"/>
    <w:rsid w:val="00D659B3"/>
    <w:rsid w:val="00D702DB"/>
    <w:rsid w:val="00D71CD9"/>
    <w:rsid w:val="00D834B0"/>
    <w:rsid w:val="00D8641A"/>
    <w:rsid w:val="00D866F0"/>
    <w:rsid w:val="00D95822"/>
    <w:rsid w:val="00DA4177"/>
    <w:rsid w:val="00DA4AE3"/>
    <w:rsid w:val="00DB1D55"/>
    <w:rsid w:val="00DB7F89"/>
    <w:rsid w:val="00DC04E6"/>
    <w:rsid w:val="00DC20AA"/>
    <w:rsid w:val="00DD0041"/>
    <w:rsid w:val="00DD6D0F"/>
    <w:rsid w:val="00DE26A8"/>
    <w:rsid w:val="00DF0298"/>
    <w:rsid w:val="00DF3765"/>
    <w:rsid w:val="00E04DDC"/>
    <w:rsid w:val="00E053C7"/>
    <w:rsid w:val="00E0682C"/>
    <w:rsid w:val="00E11815"/>
    <w:rsid w:val="00E12B9C"/>
    <w:rsid w:val="00E20270"/>
    <w:rsid w:val="00E20D8B"/>
    <w:rsid w:val="00E214EC"/>
    <w:rsid w:val="00E27AD2"/>
    <w:rsid w:val="00E35CE7"/>
    <w:rsid w:val="00E361E0"/>
    <w:rsid w:val="00E36A90"/>
    <w:rsid w:val="00E408C1"/>
    <w:rsid w:val="00E416CB"/>
    <w:rsid w:val="00E46DA4"/>
    <w:rsid w:val="00E550CF"/>
    <w:rsid w:val="00E568DF"/>
    <w:rsid w:val="00E57EDA"/>
    <w:rsid w:val="00E63528"/>
    <w:rsid w:val="00E63D6C"/>
    <w:rsid w:val="00E7016D"/>
    <w:rsid w:val="00E73247"/>
    <w:rsid w:val="00E80F2C"/>
    <w:rsid w:val="00E90110"/>
    <w:rsid w:val="00E92461"/>
    <w:rsid w:val="00E93F16"/>
    <w:rsid w:val="00E94D52"/>
    <w:rsid w:val="00EA2EDD"/>
    <w:rsid w:val="00EA5EA2"/>
    <w:rsid w:val="00EB1AE0"/>
    <w:rsid w:val="00EB4DD5"/>
    <w:rsid w:val="00EB50CF"/>
    <w:rsid w:val="00EB6067"/>
    <w:rsid w:val="00EB6463"/>
    <w:rsid w:val="00EC42F6"/>
    <w:rsid w:val="00EC49DF"/>
    <w:rsid w:val="00EC60E3"/>
    <w:rsid w:val="00ED36C9"/>
    <w:rsid w:val="00ED7D2A"/>
    <w:rsid w:val="00EE055F"/>
    <w:rsid w:val="00EE3AC7"/>
    <w:rsid w:val="00EF2CF6"/>
    <w:rsid w:val="00F02293"/>
    <w:rsid w:val="00F02B73"/>
    <w:rsid w:val="00F06C95"/>
    <w:rsid w:val="00F12C64"/>
    <w:rsid w:val="00F166F6"/>
    <w:rsid w:val="00F326BA"/>
    <w:rsid w:val="00F3270E"/>
    <w:rsid w:val="00F42B7F"/>
    <w:rsid w:val="00F477AF"/>
    <w:rsid w:val="00F47F0C"/>
    <w:rsid w:val="00F50E27"/>
    <w:rsid w:val="00F5235C"/>
    <w:rsid w:val="00F52F9B"/>
    <w:rsid w:val="00F67769"/>
    <w:rsid w:val="00F71336"/>
    <w:rsid w:val="00F7600F"/>
    <w:rsid w:val="00F7786B"/>
    <w:rsid w:val="00F84604"/>
    <w:rsid w:val="00F84675"/>
    <w:rsid w:val="00FA332E"/>
    <w:rsid w:val="00FA6C59"/>
    <w:rsid w:val="00FB1DAF"/>
    <w:rsid w:val="00FB360A"/>
    <w:rsid w:val="00FC0518"/>
    <w:rsid w:val="00FC113D"/>
    <w:rsid w:val="00FC6827"/>
    <w:rsid w:val="00FC74E4"/>
    <w:rsid w:val="00FD7027"/>
    <w:rsid w:val="00FE100D"/>
    <w:rsid w:val="00FE2628"/>
    <w:rsid w:val="00FF236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064DBC"/>
  <w15:docId w15:val="{81217609-961E-4FA3-B52E-6066AF5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F3"/>
    <w:pPr>
      <w:widowControl w:val="0"/>
    </w:pPr>
    <w:rPr>
      <w:sz w:val="24"/>
    </w:rPr>
  </w:style>
  <w:style w:type="paragraph" w:styleId="Heading1">
    <w:name w:val="heading 1"/>
    <w:basedOn w:val="Normal"/>
    <w:next w:val="Normal"/>
    <w:qFormat/>
    <w:rsid w:val="00547A73"/>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style>
  <w:style w:type="paragraph" w:styleId="Heading2">
    <w:name w:val="heading 2"/>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1"/>
    </w:pPr>
    <w:rPr>
      <w:b/>
    </w:rPr>
  </w:style>
  <w:style w:type="paragraph" w:styleId="Heading3">
    <w:name w:val="heading 3"/>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2"/>
    </w:pPr>
    <w:rPr>
      <w:b/>
      <w:sz w:val="32"/>
    </w:rPr>
  </w:style>
  <w:style w:type="paragraph" w:styleId="Heading4">
    <w:name w:val="heading 4"/>
    <w:basedOn w:val="Normal"/>
    <w:next w:val="Normal"/>
    <w:qFormat/>
    <w:rsid w:val="00547A73"/>
    <w:pPr>
      <w:keepNext/>
      <w:widowControl/>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7A73"/>
    <w:pPr>
      <w:framePr w:w="7920" w:h="1980" w:hRule="exact" w:hSpace="180" w:wrap="auto" w:hAnchor="page" w:xAlign="center" w:yAlign="bottom"/>
      <w:ind w:left="2880"/>
    </w:pPr>
  </w:style>
  <w:style w:type="paragraph" w:styleId="EnvelopeReturn">
    <w:name w:val="envelope return"/>
    <w:basedOn w:val="Normal"/>
    <w:rsid w:val="00547A73"/>
  </w:style>
  <w:style w:type="paragraph" w:styleId="Header">
    <w:name w:val="header"/>
    <w:basedOn w:val="Normal"/>
    <w:rsid w:val="00547A73"/>
    <w:pPr>
      <w:tabs>
        <w:tab w:val="center" w:pos="4320"/>
        <w:tab w:val="right" w:pos="8640"/>
      </w:tabs>
    </w:pPr>
  </w:style>
  <w:style w:type="paragraph" w:styleId="Footer">
    <w:name w:val="footer"/>
    <w:basedOn w:val="Normal"/>
    <w:rsid w:val="00547A73"/>
    <w:pPr>
      <w:tabs>
        <w:tab w:val="center" w:pos="4320"/>
        <w:tab w:val="right" w:pos="8640"/>
      </w:tabs>
    </w:pPr>
  </w:style>
  <w:style w:type="character" w:styleId="PageNumber">
    <w:name w:val="page number"/>
    <w:basedOn w:val="DefaultParagraphFont"/>
    <w:rsid w:val="00547A73"/>
  </w:style>
  <w:style w:type="paragraph" w:styleId="BodyTextIndent">
    <w:name w:val="Body Text Indent"/>
    <w:basedOn w:val="Normal"/>
    <w:rsid w:val="00547A73"/>
    <w:pPr>
      <w:tabs>
        <w:tab w:val="left" w:pos="720"/>
      </w:tabs>
      <w:ind w:left="2160" w:hanging="2160"/>
    </w:pPr>
  </w:style>
  <w:style w:type="paragraph" w:styleId="Title">
    <w:name w:val="Title"/>
    <w:basedOn w:val="Normal"/>
    <w:qFormat/>
    <w:rsid w:val="00547A73"/>
    <w:pPr>
      <w:jc w:val="center"/>
    </w:pPr>
    <w:rPr>
      <w:i/>
    </w:rPr>
  </w:style>
  <w:style w:type="paragraph" w:styleId="BodyTextIndent2">
    <w:name w:val="Body Text Indent 2"/>
    <w:basedOn w:val="Normal"/>
    <w:rsid w:val="00547A73"/>
    <w:pPr>
      <w:ind w:left="1440"/>
    </w:pPr>
  </w:style>
  <w:style w:type="character" w:styleId="Hyperlink">
    <w:name w:val="Hyperlink"/>
    <w:rsid w:val="00547A73"/>
    <w:rPr>
      <w:color w:val="0000FF"/>
      <w:u w:val="single"/>
    </w:rPr>
  </w:style>
  <w:style w:type="paragraph" w:customStyle="1" w:styleId="InsideAddress">
    <w:name w:val="Inside Address"/>
    <w:basedOn w:val="Normal"/>
    <w:rsid w:val="00547A73"/>
  </w:style>
  <w:style w:type="character" w:styleId="FollowedHyperlink">
    <w:name w:val="FollowedHyperlink"/>
    <w:rsid w:val="00547A73"/>
    <w:rPr>
      <w:color w:val="800080"/>
      <w:u w:val="single"/>
    </w:rPr>
  </w:style>
  <w:style w:type="character" w:styleId="CommentReference">
    <w:name w:val="annotation reference"/>
    <w:uiPriority w:val="99"/>
    <w:semiHidden/>
    <w:unhideWhenUsed/>
    <w:rsid w:val="001B74E1"/>
    <w:rPr>
      <w:sz w:val="16"/>
      <w:szCs w:val="16"/>
    </w:rPr>
  </w:style>
  <w:style w:type="paragraph" w:styleId="CommentText">
    <w:name w:val="annotation text"/>
    <w:basedOn w:val="Normal"/>
    <w:link w:val="CommentTextChar"/>
    <w:uiPriority w:val="99"/>
    <w:semiHidden/>
    <w:unhideWhenUsed/>
    <w:rsid w:val="001B74E1"/>
    <w:rPr>
      <w:sz w:val="20"/>
    </w:rPr>
  </w:style>
  <w:style w:type="character" w:customStyle="1" w:styleId="CommentTextChar">
    <w:name w:val="Comment Text Char"/>
    <w:basedOn w:val="DefaultParagraphFont"/>
    <w:link w:val="CommentText"/>
    <w:uiPriority w:val="99"/>
    <w:semiHidden/>
    <w:rsid w:val="001B74E1"/>
  </w:style>
  <w:style w:type="paragraph" w:styleId="BalloonText">
    <w:name w:val="Balloon Text"/>
    <w:basedOn w:val="Normal"/>
    <w:link w:val="BalloonTextChar"/>
    <w:uiPriority w:val="99"/>
    <w:semiHidden/>
    <w:unhideWhenUsed/>
    <w:rsid w:val="001B74E1"/>
    <w:rPr>
      <w:rFonts w:ascii="Tahoma" w:hAnsi="Tahoma"/>
      <w:sz w:val="16"/>
      <w:szCs w:val="16"/>
    </w:rPr>
  </w:style>
  <w:style w:type="character" w:customStyle="1" w:styleId="BalloonTextChar">
    <w:name w:val="Balloon Text Char"/>
    <w:link w:val="BalloonText"/>
    <w:uiPriority w:val="99"/>
    <w:semiHidden/>
    <w:rsid w:val="001B74E1"/>
    <w:rPr>
      <w:rFonts w:ascii="Tahoma" w:hAnsi="Tahoma" w:cs="Tahoma"/>
      <w:sz w:val="16"/>
      <w:szCs w:val="16"/>
    </w:rPr>
  </w:style>
  <w:style w:type="paragraph" w:styleId="ListParagraph">
    <w:name w:val="List Paragraph"/>
    <w:basedOn w:val="Normal"/>
    <w:uiPriority w:val="34"/>
    <w:qFormat/>
    <w:rsid w:val="00DD6D0F"/>
    <w:pPr>
      <w:ind w:left="720"/>
      <w:contextualSpacing/>
    </w:pPr>
  </w:style>
  <w:style w:type="character" w:styleId="PlaceholderText">
    <w:name w:val="Placeholder Text"/>
    <w:basedOn w:val="DefaultParagraphFont"/>
    <w:uiPriority w:val="99"/>
    <w:semiHidden/>
    <w:rsid w:val="009B412B"/>
    <w:rPr>
      <w:color w:val="808080"/>
    </w:rPr>
  </w:style>
  <w:style w:type="character" w:styleId="Mention">
    <w:name w:val="Mention"/>
    <w:basedOn w:val="DefaultParagraphFont"/>
    <w:uiPriority w:val="99"/>
    <w:semiHidden/>
    <w:unhideWhenUsed/>
    <w:rsid w:val="00F67769"/>
    <w:rPr>
      <w:color w:val="2B579A"/>
      <w:shd w:val="clear" w:color="auto" w:fill="E6E6E6"/>
    </w:rPr>
  </w:style>
  <w:style w:type="character" w:styleId="UnresolvedMention">
    <w:name w:val="Unresolved Mention"/>
    <w:basedOn w:val="DefaultParagraphFont"/>
    <w:uiPriority w:val="99"/>
    <w:semiHidden/>
    <w:unhideWhenUsed/>
    <w:rsid w:val="001B67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18930">
      <w:bodyDiv w:val="1"/>
      <w:marLeft w:val="0"/>
      <w:marRight w:val="0"/>
      <w:marTop w:val="0"/>
      <w:marBottom w:val="0"/>
      <w:divBdr>
        <w:top w:val="none" w:sz="0" w:space="0" w:color="auto"/>
        <w:left w:val="none" w:sz="0" w:space="0" w:color="auto"/>
        <w:bottom w:val="none" w:sz="0" w:space="0" w:color="auto"/>
        <w:right w:val="none" w:sz="0" w:space="0" w:color="auto"/>
      </w:divBdr>
    </w:div>
    <w:div w:id="739252314">
      <w:bodyDiv w:val="1"/>
      <w:marLeft w:val="0"/>
      <w:marRight w:val="0"/>
      <w:marTop w:val="0"/>
      <w:marBottom w:val="0"/>
      <w:divBdr>
        <w:top w:val="none" w:sz="0" w:space="0" w:color="auto"/>
        <w:left w:val="none" w:sz="0" w:space="0" w:color="auto"/>
        <w:bottom w:val="none" w:sz="0" w:space="0" w:color="auto"/>
        <w:right w:val="none" w:sz="0" w:space="0" w:color="auto"/>
      </w:divBdr>
    </w:div>
    <w:div w:id="903028730">
      <w:bodyDiv w:val="1"/>
      <w:marLeft w:val="0"/>
      <w:marRight w:val="0"/>
      <w:marTop w:val="0"/>
      <w:marBottom w:val="0"/>
      <w:divBdr>
        <w:top w:val="none" w:sz="0" w:space="0" w:color="auto"/>
        <w:left w:val="none" w:sz="0" w:space="0" w:color="auto"/>
        <w:bottom w:val="none" w:sz="0" w:space="0" w:color="auto"/>
        <w:right w:val="none" w:sz="0" w:space="0" w:color="auto"/>
      </w:divBdr>
    </w:div>
    <w:div w:id="1389113871">
      <w:bodyDiv w:val="1"/>
      <w:marLeft w:val="0"/>
      <w:marRight w:val="0"/>
      <w:marTop w:val="0"/>
      <w:marBottom w:val="0"/>
      <w:divBdr>
        <w:top w:val="none" w:sz="0" w:space="0" w:color="auto"/>
        <w:left w:val="none" w:sz="0" w:space="0" w:color="auto"/>
        <w:bottom w:val="none" w:sz="0" w:space="0" w:color="auto"/>
        <w:right w:val="none" w:sz="0" w:space="0" w:color="auto"/>
      </w:divBdr>
    </w:div>
    <w:div w:id="1396004311">
      <w:bodyDiv w:val="1"/>
      <w:marLeft w:val="0"/>
      <w:marRight w:val="0"/>
      <w:marTop w:val="0"/>
      <w:marBottom w:val="0"/>
      <w:divBdr>
        <w:top w:val="none" w:sz="0" w:space="0" w:color="auto"/>
        <w:left w:val="none" w:sz="0" w:space="0" w:color="auto"/>
        <w:bottom w:val="none" w:sz="0" w:space="0" w:color="auto"/>
        <w:right w:val="none" w:sz="0" w:space="0" w:color="auto"/>
      </w:divBdr>
    </w:div>
    <w:div w:id="180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rtcm.org" TargetMode="External"/><Relationship Id="rId18" Type="http://schemas.openxmlformats.org/officeDocument/2006/relationships/hyperlink" Target="http://rtcm.info/225-2013-BD-508.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tcm.org" TargetMode="External"/><Relationship Id="rId17" Type="http://schemas.openxmlformats.org/officeDocument/2006/relationships/hyperlink" Target="http://rtcm.info/sc134/188-2017-SC134-001.docx" TargetMode="External"/><Relationship Id="rId2" Type="http://schemas.openxmlformats.org/officeDocument/2006/relationships/customXml" Target="../customXml/item2.xml"/><Relationship Id="rId16" Type="http://schemas.openxmlformats.org/officeDocument/2006/relationships/hyperlink" Target="http://rtcm.info/sc134/043-2018-SC134-003.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ferguson@rtcm.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tcm.info/226-2013-BD-5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ferguson@rtc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9CB701F9AD048AC2A6A0C0A142AB7" ma:contentTypeVersion="7" ma:contentTypeDescription="Create a new document." ma:contentTypeScope="" ma:versionID="66eea150f0d7fb7e0d9aace7b708b824">
  <xsd:schema xmlns:xsd="http://www.w3.org/2001/XMLSchema" xmlns:xs="http://www.w3.org/2001/XMLSchema" xmlns:p="http://schemas.microsoft.com/office/2006/metadata/properties" xmlns:ns2="ef6a0589-2495-4b77-aeac-55e80d0d68b1" targetNamespace="http://schemas.microsoft.com/office/2006/metadata/properties" ma:root="true" ma:fieldsID="c827a4f3c1eaa1a27f827acfa166b637" ns2:_="">
    <xsd:import namespace="ef6a0589-2495-4b77-aeac-55e80d0d68b1"/>
    <xsd:element name="properties">
      <xsd:complexType>
        <xsd:sequence>
          <xsd:element name="documentManagement">
            <xsd:complexType>
              <xsd:all>
                <xsd:element ref="ns2:Page_x0020_Number" minOccurs="0"/>
                <xsd:element ref="ns2:Working_x0020_Group" minOccurs="0"/>
                <xsd:element ref="ns2:Working_x0020_Group0" minOccurs="0"/>
                <xsd:element ref="ns2:MediaServiceMetadata" minOccurs="0"/>
                <xsd:element ref="ns2:MediaServiceFastMetadata" minOccurs="0"/>
                <xsd:element ref="ns2:doc_x002d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0589-2495-4b77-aeac-55e80d0d68b1" elementFormDefault="qualified">
    <xsd:import namespace="http://schemas.microsoft.com/office/2006/documentManagement/types"/>
    <xsd:import namespace="http://schemas.microsoft.com/office/infopath/2007/PartnerControls"/>
    <xsd:element name="Page_x0020_Number" ma:index="8" nillable="true" ma:displayName="RTCM Paper Number " ma:internalName="Page_x0020_Number">
      <xsd:simpleType>
        <xsd:restriction base="dms:Text">
          <xsd:maxLength value="255"/>
        </xsd:restriction>
      </xsd:simpleType>
    </xsd:element>
    <xsd:element name="Working_x0020_Group" ma:index="9" nillable="true" ma:displayName="Working Group_old" ma:format="Hyperlink" ma:internalName="Working_x0020_Group">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0" ma:index="10" nillable="true" ma:displayName="Working Group" ma:internalName="Working_x0020_Group0">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doc_x002d_Number" ma:index="13" nillable="true" ma:displayName="doc-Number" ma:internalName="doc_x002d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d_Number xmlns="ef6a0589-2495-4b77-aeac-55e80d0d68b1">1037</doc_x002d_Number>
    <Working_x0020_Group0 xmlns="ef6a0589-2495-4b77-aeac-55e80d0d68b1" xsi:nil="true"/>
    <Working_x0020_Group xmlns="ef6a0589-2495-4b77-aeac-55e80d0d68b1">
      <Url xsi:nil="true"/>
      <Description xsi:nil="true"/>
    </Working_x0020_Group>
    <Page_x0020_Number xmlns="ef6a0589-2495-4b77-aeac-55e80d0d68b1">001-2018-SC104-1037</Page_x0020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3A94-FFA0-40F0-96F2-17638E90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0589-2495-4b77-aeac-55e80d0d6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FBE16-AAD1-437D-87B5-5D462FE56B5C}">
  <ds:schemaRefs>
    <ds:schemaRef ds:uri="http://schemas.microsoft.com/sharepoint/v3/contenttype/forms"/>
  </ds:schemaRefs>
</ds:datastoreItem>
</file>

<file path=customXml/itemProps3.xml><?xml version="1.0" encoding="utf-8"?>
<ds:datastoreItem xmlns:ds="http://schemas.openxmlformats.org/officeDocument/2006/customXml" ds:itemID="{86C40B15-02AE-4CE5-8B72-D383EA5B8355}">
  <ds:schemaRefs>
    <ds:schemaRef ds:uri="http://schemas.microsoft.com/office/2006/metadata/properties"/>
    <ds:schemaRef ds:uri="http://schemas.microsoft.com/office/infopath/2007/PartnerControls"/>
    <ds:schemaRef ds:uri="ef6a0589-2495-4b77-aeac-55e80d0d68b1"/>
  </ds:schemaRefs>
</ds:datastoreItem>
</file>

<file path=customXml/itemProps4.xml><?xml version="1.0" encoding="utf-8"?>
<ds:datastoreItem xmlns:ds="http://schemas.openxmlformats.org/officeDocument/2006/customXml" ds:itemID="{2F848121-7E0D-4069-B84C-02FDAD4D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Radio Technical Commission For Maritime Services</vt:lpstr>
    </vt:vector>
  </TitlesOfParts>
  <Company>rtcm</Company>
  <LinksUpToDate>false</LinksUpToDate>
  <CharactersWithSpaces>5839</CharactersWithSpaces>
  <SharedDoc>false</SharedDoc>
  <HLinks>
    <vt:vector size="24" baseType="variant">
      <vt:variant>
        <vt:i4>2031687</vt:i4>
      </vt:variant>
      <vt:variant>
        <vt:i4>9</vt:i4>
      </vt:variant>
      <vt:variant>
        <vt:i4>0</vt:i4>
      </vt:variant>
      <vt:variant>
        <vt:i4>5</vt:i4>
      </vt:variant>
      <vt:variant>
        <vt:lpwstr>http://rtcm.info/scdgnss/</vt:lpwstr>
      </vt:variant>
      <vt:variant>
        <vt:lpwstr/>
      </vt:variant>
      <vt:variant>
        <vt:i4>1048623</vt:i4>
      </vt:variant>
      <vt:variant>
        <vt:i4>6</vt:i4>
      </vt:variant>
      <vt:variant>
        <vt:i4>0</vt:i4>
      </vt:variant>
      <vt:variant>
        <vt:i4>5</vt:i4>
      </vt:variant>
      <vt:variant>
        <vt:lpwstr>mailto:jsass@ashtech.com</vt:lpwstr>
      </vt:variant>
      <vt:variant>
        <vt:lpwstr/>
      </vt:variant>
      <vt:variant>
        <vt:i4>5963894</vt:i4>
      </vt:variant>
      <vt:variant>
        <vt:i4>3</vt:i4>
      </vt:variant>
      <vt:variant>
        <vt:i4>0</vt:i4>
      </vt:variant>
      <vt:variant>
        <vt:i4>5</vt:i4>
      </vt:variant>
      <vt:variant>
        <vt:lpwstr>mailto:hq@rtcm.org</vt:lpwstr>
      </vt:variant>
      <vt:variant>
        <vt:lpwstr/>
      </vt:variant>
      <vt:variant>
        <vt:i4>4784193</vt:i4>
      </vt:variant>
      <vt:variant>
        <vt:i4>0</vt:i4>
      </vt:variant>
      <vt:variant>
        <vt:i4>0</vt:i4>
      </vt:variant>
      <vt:variant>
        <vt:i4>5</vt:i4>
      </vt:variant>
      <vt:variant>
        <vt:lpwstr>http://www.rtcm.org/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Technical Commission For Maritime Services</dc:title>
  <dc:subject/>
  <dc:creator>wm t adams</dc:creator>
  <cp:keywords/>
  <dc:description/>
  <cp:lastModifiedBy>Bob Markle</cp:lastModifiedBy>
  <cp:revision>12</cp:revision>
  <cp:lastPrinted>2007-02-05T02:29:00Z</cp:lastPrinted>
  <dcterms:created xsi:type="dcterms:W3CDTF">2018-04-28T18:28:00Z</dcterms:created>
  <dcterms:modified xsi:type="dcterms:W3CDTF">2018-04-28T18:42:00Z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0x010100B329CB701F9AD048AC2A6A0C0A142AB7</vt:lpwstr>
  </property>
</Properties>
</file>